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93241" w14:textId="77777777" w:rsidR="006477B2" w:rsidRDefault="00CA77C3">
      <w:pPr>
        <w:pStyle w:val="Heading4"/>
        <w:keepNext w:val="0"/>
        <w:keepLines w:val="0"/>
        <w:shd w:val="clear" w:color="auto" w:fill="FEFEFE"/>
        <w:spacing w:before="0" w:after="0" w:line="264" w:lineRule="auto"/>
        <w:jc w:val="center"/>
        <w:rPr>
          <w:rFonts w:ascii="Montserrat" w:eastAsia="Montserrat" w:hAnsi="Montserrat" w:cs="Montserrat"/>
          <w:b/>
          <w:color w:val="212529"/>
          <w:sz w:val="20"/>
          <w:szCs w:val="20"/>
        </w:rPr>
      </w:pPr>
      <w:bookmarkStart w:id="0" w:name="_f3xsmvuwkucm" w:colFirst="0" w:colLast="0"/>
      <w:bookmarkEnd w:id="0"/>
      <w:r>
        <w:rPr>
          <w:rFonts w:ascii="Montserrat" w:eastAsia="Montserrat" w:hAnsi="Montserrat" w:cs="Montserrat"/>
          <w:b/>
          <w:color w:val="212529"/>
          <w:sz w:val="20"/>
          <w:szCs w:val="20"/>
        </w:rPr>
        <w:t>User Agreement</w:t>
      </w:r>
    </w:p>
    <w:p w14:paraId="6C09CD24" w14:textId="77777777" w:rsidR="006477B2" w:rsidRDefault="006477B2"/>
    <w:p w14:paraId="4F0FBCA3" w14:textId="77777777" w:rsidR="006477B2" w:rsidRDefault="00CA77C3">
      <w:pPr>
        <w:pStyle w:val="Heading4"/>
        <w:keepNext w:val="0"/>
        <w:keepLines w:val="0"/>
        <w:shd w:val="clear" w:color="auto" w:fill="FEFEFE"/>
        <w:spacing w:before="0" w:after="0" w:line="264" w:lineRule="auto"/>
        <w:ind w:left="120" w:right="180"/>
        <w:rPr>
          <w:rFonts w:ascii="Montserrat" w:eastAsia="Montserrat" w:hAnsi="Montserrat" w:cs="Montserrat"/>
          <w:color w:val="202529"/>
          <w:sz w:val="20"/>
          <w:szCs w:val="20"/>
        </w:rPr>
      </w:pPr>
      <w:r>
        <w:rPr>
          <w:rFonts w:ascii="Montserrat" w:eastAsia="Montserrat" w:hAnsi="Montserrat" w:cs="Montserrat"/>
          <w:color w:val="202529"/>
          <w:sz w:val="20"/>
          <w:szCs w:val="20"/>
        </w:rPr>
        <w:t>This user agreement is a proposal of JSC "</w:t>
      </w:r>
      <w:proofErr w:type="spellStart"/>
      <w:r>
        <w:rPr>
          <w:rFonts w:ascii="Montserrat" w:eastAsia="Montserrat" w:hAnsi="Montserrat" w:cs="Montserrat"/>
          <w:color w:val="202529"/>
          <w:sz w:val="20"/>
          <w:szCs w:val="20"/>
        </w:rPr>
        <w:t>Gotek</w:t>
      </w:r>
      <w:proofErr w:type="spellEnd"/>
      <w:r>
        <w:rPr>
          <w:rFonts w:ascii="Montserrat" w:eastAsia="Montserrat" w:hAnsi="Montserrat" w:cs="Montserrat"/>
          <w:color w:val="202529"/>
          <w:sz w:val="20"/>
          <w:szCs w:val="20"/>
        </w:rPr>
        <w:t xml:space="preserve">", TIN 4633000037, address: 307170, Kursk region, </w:t>
      </w:r>
      <w:proofErr w:type="spellStart"/>
      <w:r>
        <w:rPr>
          <w:rFonts w:ascii="Montserrat" w:eastAsia="Montserrat" w:hAnsi="Montserrat" w:cs="Montserrat"/>
          <w:color w:val="202529"/>
          <w:sz w:val="20"/>
          <w:szCs w:val="20"/>
        </w:rPr>
        <w:t>Zheleznogorsk</w:t>
      </w:r>
      <w:proofErr w:type="spellEnd"/>
      <w:r>
        <w:rPr>
          <w:rFonts w:ascii="Montserrat" w:eastAsia="Montserrat" w:hAnsi="Montserrat" w:cs="Montserrat"/>
          <w:color w:val="202529"/>
          <w:sz w:val="20"/>
          <w:szCs w:val="20"/>
        </w:rPr>
        <w:t xml:space="preserve">, </w:t>
      </w:r>
      <w:proofErr w:type="spellStart"/>
      <w:r>
        <w:rPr>
          <w:rFonts w:ascii="Montserrat" w:eastAsia="Montserrat" w:hAnsi="Montserrat" w:cs="Montserrat"/>
          <w:color w:val="202529"/>
          <w:sz w:val="20"/>
          <w:szCs w:val="20"/>
        </w:rPr>
        <w:t>Promzone</w:t>
      </w:r>
      <w:proofErr w:type="spellEnd"/>
      <w:r>
        <w:rPr>
          <w:rFonts w:ascii="Montserrat" w:eastAsia="Montserrat" w:hAnsi="Montserrat" w:cs="Montserrat"/>
          <w:color w:val="202529"/>
          <w:sz w:val="20"/>
          <w:szCs w:val="20"/>
        </w:rPr>
        <w:t xml:space="preserve"> territory, Liter B1 (hereinafter - "Domain name administrator or site owner") to conclude an agreement with the </w:t>
      </w:r>
      <w:r>
        <w:rPr>
          <w:rFonts w:ascii="Montserrat" w:eastAsia="Montserrat" w:hAnsi="Montserrat" w:cs="Montserrat"/>
          <w:b/>
          <w:color w:val="202529"/>
          <w:sz w:val="20"/>
          <w:szCs w:val="20"/>
        </w:rPr>
        <w:t xml:space="preserve">User </w:t>
      </w:r>
      <w:r>
        <w:rPr>
          <w:rFonts w:ascii="Montserrat" w:eastAsia="Montserrat" w:hAnsi="Montserrat" w:cs="Montserrat"/>
          <w:color w:val="202529"/>
          <w:sz w:val="20"/>
          <w:szCs w:val="20"/>
        </w:rPr>
        <w:t>in accordance with</w:t>
      </w:r>
      <w:r>
        <w:rPr>
          <w:rFonts w:ascii="Montserrat" w:eastAsia="Montserrat" w:hAnsi="Montserrat" w:cs="Montserrat"/>
          <w:color w:val="202529"/>
          <w:sz w:val="20"/>
          <w:szCs w:val="20"/>
        </w:rPr>
        <w:t xml:space="preserve"> article 428 of the Civil Code of the Russian Federation on the conditions set forth in the Agreement.</w:t>
      </w:r>
    </w:p>
    <w:p w14:paraId="29C49C0C" w14:textId="77777777" w:rsidR="006477B2" w:rsidRDefault="00CA77C3">
      <w:pPr>
        <w:pStyle w:val="Heading4"/>
        <w:keepNext w:val="0"/>
        <w:keepLines w:val="0"/>
        <w:shd w:val="clear" w:color="auto" w:fill="FEFEFE"/>
        <w:spacing w:before="0" w:after="0" w:line="264" w:lineRule="auto"/>
        <w:rPr>
          <w:rFonts w:ascii="Montserrat" w:eastAsia="Montserrat" w:hAnsi="Montserrat" w:cs="Montserrat"/>
          <w:color w:val="212529"/>
          <w:sz w:val="20"/>
          <w:szCs w:val="20"/>
        </w:rPr>
      </w:pPr>
      <w:r>
        <w:rPr>
          <w:rFonts w:ascii="Montserrat" w:eastAsia="Montserrat" w:hAnsi="Montserrat" w:cs="Montserrat"/>
          <w:color w:val="212529"/>
          <w:sz w:val="20"/>
          <w:szCs w:val="20"/>
        </w:rPr>
        <w:t xml:space="preserve"> </w:t>
      </w:r>
    </w:p>
    <w:p w14:paraId="76A3423C" w14:textId="77777777" w:rsidR="006477B2" w:rsidRDefault="00CA77C3">
      <w:pPr>
        <w:pStyle w:val="Heading4"/>
        <w:keepNext w:val="0"/>
        <w:keepLines w:val="0"/>
        <w:shd w:val="clear" w:color="auto" w:fill="FEFEFE"/>
        <w:spacing w:before="0" w:after="0" w:line="264" w:lineRule="auto"/>
        <w:ind w:left="120" w:right="480"/>
        <w:rPr>
          <w:rFonts w:ascii="Montserrat" w:eastAsia="Montserrat" w:hAnsi="Montserrat" w:cs="Montserrat"/>
          <w:color w:val="202529"/>
          <w:sz w:val="20"/>
          <w:szCs w:val="20"/>
        </w:rPr>
      </w:pPr>
      <w:r>
        <w:rPr>
          <w:rFonts w:ascii="Montserrat" w:eastAsia="Montserrat" w:hAnsi="Montserrat" w:cs="Montserrat"/>
          <w:color w:val="202529"/>
          <w:sz w:val="20"/>
          <w:szCs w:val="20"/>
        </w:rPr>
        <w:t>Please review the following terms of this User Agreement carefully before using the site. If you do not agree with the terms of this Agreement, you sho</w:t>
      </w:r>
      <w:r>
        <w:rPr>
          <w:rFonts w:ascii="Montserrat" w:eastAsia="Montserrat" w:hAnsi="Montserrat" w:cs="Montserrat"/>
          <w:color w:val="202529"/>
          <w:sz w:val="20"/>
          <w:szCs w:val="20"/>
        </w:rPr>
        <w:t>uld immediately cease any use of the Site.</w:t>
      </w:r>
    </w:p>
    <w:p w14:paraId="7030FBBE" w14:textId="77777777" w:rsidR="006477B2" w:rsidRDefault="00CA77C3">
      <w:pPr>
        <w:pStyle w:val="Heading4"/>
        <w:keepNext w:val="0"/>
        <w:keepLines w:val="0"/>
        <w:shd w:val="clear" w:color="auto" w:fill="FEFEFE"/>
        <w:spacing w:before="0" w:after="0" w:line="264" w:lineRule="auto"/>
        <w:rPr>
          <w:rFonts w:ascii="Montserrat" w:eastAsia="Montserrat" w:hAnsi="Montserrat" w:cs="Montserrat"/>
          <w:color w:val="212529"/>
          <w:sz w:val="20"/>
          <w:szCs w:val="20"/>
        </w:rPr>
      </w:pPr>
      <w:r>
        <w:rPr>
          <w:rFonts w:ascii="Montserrat" w:eastAsia="Montserrat" w:hAnsi="Montserrat" w:cs="Montserrat"/>
          <w:color w:val="212529"/>
          <w:sz w:val="20"/>
          <w:szCs w:val="20"/>
        </w:rPr>
        <w:t xml:space="preserve"> </w:t>
      </w:r>
    </w:p>
    <w:p w14:paraId="2236A348" w14:textId="77777777" w:rsidR="006477B2" w:rsidRDefault="00CA77C3">
      <w:pPr>
        <w:pStyle w:val="Heading4"/>
        <w:keepNext w:val="0"/>
        <w:keepLines w:val="0"/>
        <w:shd w:val="clear" w:color="auto" w:fill="FEFEFE"/>
        <w:spacing w:before="0" w:after="0" w:line="264" w:lineRule="auto"/>
        <w:ind w:left="120" w:right="180"/>
        <w:rPr>
          <w:rFonts w:ascii="Montserrat" w:eastAsia="Montserrat" w:hAnsi="Montserrat" w:cs="Montserrat"/>
          <w:color w:val="202529"/>
          <w:sz w:val="20"/>
          <w:szCs w:val="20"/>
        </w:rPr>
      </w:pPr>
      <w:r>
        <w:rPr>
          <w:rFonts w:ascii="Montserrat" w:eastAsia="Montserrat" w:hAnsi="Montserrat" w:cs="Montserrat"/>
          <w:color w:val="202529"/>
          <w:sz w:val="20"/>
          <w:szCs w:val="20"/>
        </w:rPr>
        <w:t>The User's actions on the Site aimed at using the site, as well as entering data on the site, are considered as full and unconditional agreement with the terms of the Agreement, and are the User's actions to acc</w:t>
      </w:r>
      <w:r>
        <w:rPr>
          <w:rFonts w:ascii="Montserrat" w:eastAsia="Montserrat" w:hAnsi="Montserrat" w:cs="Montserrat"/>
          <w:color w:val="202529"/>
          <w:sz w:val="20"/>
          <w:szCs w:val="20"/>
        </w:rPr>
        <w:t>ept the Agreement (the User's consent to conclude an agreement between the User and the Site Owner) on the terms, set forth in the Agreement.</w:t>
      </w:r>
    </w:p>
    <w:p w14:paraId="2522D35B" w14:textId="77777777" w:rsidR="006477B2" w:rsidRDefault="00CA77C3">
      <w:pPr>
        <w:pStyle w:val="Heading4"/>
        <w:keepNext w:val="0"/>
        <w:keepLines w:val="0"/>
        <w:shd w:val="clear" w:color="auto" w:fill="FEFEFE"/>
        <w:spacing w:before="0" w:after="0" w:line="264" w:lineRule="auto"/>
        <w:rPr>
          <w:rFonts w:ascii="Montserrat" w:eastAsia="Montserrat" w:hAnsi="Montserrat" w:cs="Montserrat"/>
          <w:color w:val="212529"/>
          <w:sz w:val="20"/>
          <w:szCs w:val="20"/>
        </w:rPr>
      </w:pPr>
      <w:r>
        <w:rPr>
          <w:rFonts w:ascii="Montserrat" w:eastAsia="Montserrat" w:hAnsi="Montserrat" w:cs="Montserrat"/>
          <w:color w:val="212529"/>
          <w:sz w:val="20"/>
          <w:szCs w:val="20"/>
        </w:rPr>
        <w:t xml:space="preserve"> </w:t>
      </w:r>
    </w:p>
    <w:p w14:paraId="44130780" w14:textId="77777777" w:rsidR="006477B2" w:rsidRDefault="00CA77C3">
      <w:pPr>
        <w:pStyle w:val="Heading4"/>
        <w:keepNext w:val="0"/>
        <w:keepLines w:val="0"/>
        <w:shd w:val="clear" w:color="auto" w:fill="FEFEFE"/>
        <w:spacing w:before="0" w:after="0" w:line="263" w:lineRule="auto"/>
        <w:ind w:left="1240" w:right="640" w:hanging="380"/>
        <w:rPr>
          <w:rFonts w:ascii="Montserrat" w:eastAsia="Montserrat" w:hAnsi="Montserrat" w:cs="Montserrat"/>
          <w:color w:val="202529"/>
          <w:sz w:val="20"/>
          <w:szCs w:val="20"/>
        </w:rPr>
      </w:pPr>
      <w:r>
        <w:rPr>
          <w:rFonts w:ascii="Montserrat" w:eastAsia="Montserrat" w:hAnsi="Montserrat" w:cs="Montserrat"/>
          <w:color w:val="202529"/>
          <w:sz w:val="20"/>
          <w:szCs w:val="20"/>
        </w:rPr>
        <w:t>1.</w:t>
      </w:r>
      <w:r>
        <w:rPr>
          <w:rFonts w:ascii="Times New Roman" w:eastAsia="Times New Roman" w:hAnsi="Times New Roman" w:cs="Times New Roman"/>
          <w:color w:val="202529"/>
          <w:sz w:val="14"/>
          <w:szCs w:val="14"/>
        </w:rPr>
        <w:t xml:space="preserve">        </w:t>
      </w:r>
      <w:r>
        <w:rPr>
          <w:rFonts w:ascii="Montserrat" w:eastAsia="Montserrat" w:hAnsi="Montserrat" w:cs="Montserrat"/>
          <w:color w:val="202529"/>
          <w:sz w:val="20"/>
          <w:szCs w:val="20"/>
        </w:rPr>
        <w:t>In this document and the resulting or related relations of the Parties, the    following terms and def</w:t>
      </w:r>
      <w:r>
        <w:rPr>
          <w:rFonts w:ascii="Montserrat" w:eastAsia="Montserrat" w:hAnsi="Montserrat" w:cs="Montserrat"/>
          <w:color w:val="202529"/>
          <w:sz w:val="20"/>
          <w:szCs w:val="20"/>
        </w:rPr>
        <w:t>initions are used:</w:t>
      </w:r>
    </w:p>
    <w:p w14:paraId="2913913E" w14:textId="77777777" w:rsidR="006477B2" w:rsidRDefault="00CA77C3">
      <w:pPr>
        <w:pStyle w:val="Heading4"/>
        <w:keepNext w:val="0"/>
        <w:keepLines w:val="0"/>
        <w:shd w:val="clear" w:color="auto" w:fill="FEFEFE"/>
        <w:spacing w:before="0" w:after="0" w:line="263" w:lineRule="auto"/>
        <w:ind w:left="2000" w:right="520" w:hanging="360"/>
        <w:rPr>
          <w:rFonts w:ascii="Montserrat" w:eastAsia="Montserrat" w:hAnsi="Montserrat" w:cs="Montserrat"/>
          <w:color w:val="202529"/>
          <w:sz w:val="20"/>
          <w:szCs w:val="20"/>
        </w:rPr>
      </w:pPr>
      <w:r>
        <w:rPr>
          <w:rFonts w:ascii="Montserrat" w:eastAsia="Montserrat" w:hAnsi="Montserrat" w:cs="Montserrat"/>
          <w:sz w:val="20"/>
          <w:szCs w:val="20"/>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Montserrat" w:eastAsia="Montserrat" w:hAnsi="Montserrat" w:cs="Montserrat"/>
          <w:color w:val="202529"/>
          <w:sz w:val="20"/>
          <w:szCs w:val="20"/>
        </w:rPr>
        <w:t>Service - a set of functionalities of the software and hardware of the Site Owner, including the Site and Content, to which the User is provided with access for information services.</w:t>
      </w:r>
    </w:p>
    <w:p w14:paraId="6EB7C5E5" w14:textId="77777777" w:rsidR="006477B2" w:rsidRDefault="00CA77C3">
      <w:pPr>
        <w:pStyle w:val="Heading4"/>
        <w:keepNext w:val="0"/>
        <w:keepLines w:val="0"/>
        <w:shd w:val="clear" w:color="auto" w:fill="FEFEFE"/>
        <w:spacing w:before="0" w:after="0" w:line="263" w:lineRule="auto"/>
        <w:ind w:left="2000" w:right="520" w:hanging="360"/>
        <w:rPr>
          <w:rFonts w:ascii="Montserrat" w:eastAsia="Montserrat" w:hAnsi="Montserrat" w:cs="Montserrat"/>
          <w:color w:val="202529"/>
          <w:sz w:val="20"/>
          <w:szCs w:val="20"/>
        </w:rPr>
      </w:pPr>
      <w:r>
        <w:rPr>
          <w:rFonts w:ascii="Montserrat" w:eastAsia="Montserrat" w:hAnsi="Montserrat" w:cs="Montserrat"/>
          <w:sz w:val="20"/>
          <w:szCs w:val="20"/>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Montserrat" w:eastAsia="Montserrat" w:hAnsi="Montserrat" w:cs="Montserrat"/>
          <w:color w:val="202529"/>
          <w:sz w:val="20"/>
          <w:szCs w:val="20"/>
        </w:rPr>
        <w:t>Site is an automated information system available on the Internet at the address (including subdomains) http://4th-dimension.info/</w:t>
      </w:r>
    </w:p>
    <w:p w14:paraId="1B2FE23F" w14:textId="77777777" w:rsidR="006477B2" w:rsidRDefault="00CA77C3">
      <w:pPr>
        <w:pStyle w:val="Heading4"/>
        <w:keepNext w:val="0"/>
        <w:keepLines w:val="0"/>
        <w:shd w:val="clear" w:color="auto" w:fill="FEFEFE"/>
        <w:spacing w:before="0" w:after="0" w:line="263" w:lineRule="auto"/>
        <w:ind w:left="2000" w:right="220" w:hanging="360"/>
        <w:rPr>
          <w:rFonts w:ascii="Montserrat" w:eastAsia="Montserrat" w:hAnsi="Montserrat" w:cs="Montserrat"/>
          <w:color w:val="202529"/>
          <w:sz w:val="20"/>
          <w:szCs w:val="20"/>
        </w:rPr>
      </w:pPr>
      <w:r>
        <w:rPr>
          <w:rFonts w:ascii="Montserrat" w:eastAsia="Montserrat" w:hAnsi="Montserrat" w:cs="Montserrat"/>
          <w:sz w:val="20"/>
          <w:szCs w:val="20"/>
        </w:rPr>
        <w:t>g.</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Montserrat" w:eastAsia="Montserrat" w:hAnsi="Montserrat" w:cs="Montserrat"/>
          <w:color w:val="202529"/>
          <w:sz w:val="20"/>
          <w:szCs w:val="20"/>
        </w:rPr>
        <w:t>User - you and / or another person in whose interests you have entered into this Agreement with the Site Owner in accord</w:t>
      </w:r>
      <w:r>
        <w:rPr>
          <w:rFonts w:ascii="Montserrat" w:eastAsia="Montserrat" w:hAnsi="Montserrat" w:cs="Montserrat"/>
          <w:color w:val="202529"/>
          <w:sz w:val="20"/>
          <w:szCs w:val="20"/>
        </w:rPr>
        <w:t>ance with the requirements of the current legislation and this Agreement.</w:t>
      </w:r>
    </w:p>
    <w:p w14:paraId="17074EB3" w14:textId="77777777" w:rsidR="006477B2" w:rsidRDefault="00CA77C3">
      <w:pPr>
        <w:pStyle w:val="Heading4"/>
        <w:keepNext w:val="0"/>
        <w:keepLines w:val="0"/>
        <w:shd w:val="clear" w:color="auto" w:fill="FEFEFE"/>
        <w:spacing w:before="0" w:after="0" w:line="263" w:lineRule="auto"/>
        <w:ind w:left="2000" w:right="720" w:hanging="360"/>
        <w:rPr>
          <w:rFonts w:ascii="Montserrat" w:eastAsia="Montserrat" w:hAnsi="Montserrat" w:cs="Montserrat"/>
          <w:color w:val="202529"/>
          <w:sz w:val="20"/>
          <w:szCs w:val="20"/>
        </w:rPr>
      </w:pPr>
      <w:r>
        <w:rPr>
          <w:rFonts w:ascii="Montserrat" w:eastAsia="Montserrat" w:hAnsi="Montserrat" w:cs="Montserrat"/>
          <w:sz w:val="20"/>
          <w:szCs w:val="20"/>
        </w:rPr>
        <w:t>h.</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Montserrat" w:eastAsia="Montserrat" w:hAnsi="Montserrat" w:cs="Montserrat"/>
          <w:color w:val="202529"/>
          <w:sz w:val="20"/>
          <w:szCs w:val="20"/>
        </w:rPr>
        <w:t>Content - any information materials, including text, graphic, audiovisual and other materials that can be accessed using the Service.</w:t>
      </w:r>
    </w:p>
    <w:p w14:paraId="0E62EB44" w14:textId="77777777" w:rsidR="006477B2" w:rsidRDefault="00CA77C3">
      <w:pPr>
        <w:pStyle w:val="Heading4"/>
        <w:keepNext w:val="0"/>
        <w:keepLines w:val="0"/>
        <w:shd w:val="clear" w:color="auto" w:fill="FEFEFE"/>
        <w:spacing w:before="0" w:after="0" w:line="263" w:lineRule="auto"/>
        <w:ind w:left="2000" w:right="360" w:hanging="360"/>
        <w:rPr>
          <w:rFonts w:ascii="Montserrat" w:eastAsia="Montserrat" w:hAnsi="Montserrat" w:cs="Montserrat"/>
          <w:color w:val="202529"/>
          <w:sz w:val="20"/>
          <w:szCs w:val="20"/>
        </w:rPr>
      </w:pPr>
      <w:proofErr w:type="spellStart"/>
      <w:r>
        <w:rPr>
          <w:rFonts w:ascii="Montserrat" w:eastAsia="Montserrat" w:hAnsi="Montserrat" w:cs="Montserrat"/>
          <w:sz w:val="20"/>
          <w:szCs w:val="20"/>
        </w:rPr>
        <w:t>i</w:t>
      </w:r>
      <w:proofErr w:type="spellEnd"/>
      <w:r>
        <w:rPr>
          <w:rFonts w:ascii="Montserrat" w:eastAsia="Montserrat" w:hAnsi="Montserrat" w:cs="Montserrat"/>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Montserrat" w:eastAsia="Montserrat" w:hAnsi="Montserrat" w:cs="Montserrat"/>
          <w:color w:val="202529"/>
          <w:sz w:val="20"/>
          <w:szCs w:val="20"/>
        </w:rPr>
        <w:t>The "Feedback" form is one of the mea</w:t>
      </w:r>
      <w:r>
        <w:rPr>
          <w:rFonts w:ascii="Montserrat" w:eastAsia="Montserrat" w:hAnsi="Montserrat" w:cs="Montserrat"/>
          <w:color w:val="202529"/>
          <w:sz w:val="20"/>
          <w:szCs w:val="20"/>
        </w:rPr>
        <w:t>ns of communication between the resource owner and the site users.</w:t>
      </w:r>
    </w:p>
    <w:p w14:paraId="03E85910" w14:textId="77777777" w:rsidR="006477B2" w:rsidRDefault="00CA77C3">
      <w:pPr>
        <w:pStyle w:val="Heading4"/>
        <w:keepNext w:val="0"/>
        <w:keepLines w:val="0"/>
        <w:shd w:val="clear" w:color="auto" w:fill="FEFEFE"/>
        <w:spacing w:before="0" w:after="0" w:line="264" w:lineRule="auto"/>
        <w:ind w:left="2000" w:hanging="360"/>
        <w:rPr>
          <w:rFonts w:ascii="Montserrat" w:eastAsia="Montserrat" w:hAnsi="Montserrat" w:cs="Montserrat"/>
          <w:color w:val="202529"/>
          <w:sz w:val="20"/>
          <w:szCs w:val="20"/>
        </w:rPr>
      </w:pPr>
      <w:r>
        <w:rPr>
          <w:rFonts w:ascii="Montserrat" w:eastAsia="Montserrat" w:hAnsi="Montserrat" w:cs="Montserrat"/>
          <w:sz w:val="20"/>
          <w:szCs w:val="20"/>
        </w:rPr>
        <w:t>j.</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Montserrat" w:eastAsia="Montserrat" w:hAnsi="Montserrat" w:cs="Montserrat"/>
          <w:color w:val="202529"/>
          <w:sz w:val="20"/>
          <w:szCs w:val="20"/>
        </w:rPr>
        <w:t>The "GOTEK" Group of companies should be understood as:</w:t>
      </w:r>
    </w:p>
    <w:p w14:paraId="03AD67A0" w14:textId="77777777" w:rsidR="006477B2" w:rsidRDefault="00CA77C3">
      <w:pPr>
        <w:pStyle w:val="Heading4"/>
        <w:keepNext w:val="0"/>
        <w:keepLines w:val="0"/>
        <w:shd w:val="clear" w:color="auto" w:fill="FEFEFE"/>
        <w:spacing w:before="20" w:after="0" w:line="263" w:lineRule="auto"/>
        <w:ind w:left="1780" w:right="480"/>
        <w:rPr>
          <w:rFonts w:ascii="Montserrat" w:eastAsia="Montserrat" w:hAnsi="Montserrat" w:cs="Montserrat"/>
          <w:color w:val="202529"/>
          <w:sz w:val="20"/>
          <w:szCs w:val="20"/>
        </w:rPr>
      </w:pPr>
      <w:r>
        <w:rPr>
          <w:rFonts w:ascii="Montserrat" w:eastAsia="Montserrat" w:hAnsi="Montserrat" w:cs="Montserrat"/>
          <w:b/>
          <w:color w:val="202529"/>
          <w:sz w:val="20"/>
          <w:szCs w:val="20"/>
        </w:rPr>
        <w:t>JSC Management company of “</w:t>
      </w:r>
      <w:proofErr w:type="spellStart"/>
      <w:r>
        <w:rPr>
          <w:rFonts w:ascii="Montserrat" w:eastAsia="Montserrat" w:hAnsi="Montserrat" w:cs="Montserrat"/>
          <w:b/>
          <w:color w:val="202529"/>
          <w:sz w:val="20"/>
          <w:szCs w:val="20"/>
        </w:rPr>
        <w:t>Gotek</w:t>
      </w:r>
      <w:proofErr w:type="spellEnd"/>
      <w:r>
        <w:rPr>
          <w:rFonts w:ascii="Montserrat" w:eastAsia="Montserrat" w:hAnsi="Montserrat" w:cs="Montserrat"/>
          <w:b/>
          <w:color w:val="202529"/>
          <w:sz w:val="20"/>
          <w:szCs w:val="20"/>
        </w:rPr>
        <w:t>” Group of companies</w:t>
      </w:r>
      <w:r>
        <w:rPr>
          <w:rFonts w:ascii="Montserrat" w:eastAsia="Montserrat" w:hAnsi="Montserrat" w:cs="Montserrat"/>
          <w:color w:val="202529"/>
          <w:sz w:val="20"/>
          <w:szCs w:val="20"/>
        </w:rPr>
        <w:t xml:space="preserve">, TIN 4633009632, address: 121552 Moscow, </w:t>
      </w:r>
      <w:proofErr w:type="spellStart"/>
      <w:r>
        <w:rPr>
          <w:rFonts w:ascii="Montserrat" w:eastAsia="Montserrat" w:hAnsi="Montserrat" w:cs="Montserrat"/>
          <w:color w:val="202529"/>
          <w:sz w:val="20"/>
          <w:szCs w:val="20"/>
        </w:rPr>
        <w:t>Yartsevskaya</w:t>
      </w:r>
      <w:proofErr w:type="spellEnd"/>
      <w:r>
        <w:rPr>
          <w:rFonts w:ascii="Montserrat" w:eastAsia="Montserrat" w:hAnsi="Montserrat" w:cs="Montserrat"/>
          <w:color w:val="202529"/>
          <w:sz w:val="20"/>
          <w:szCs w:val="20"/>
        </w:rPr>
        <w:t xml:space="preserve"> street 19, floor 5, </w:t>
      </w:r>
      <w:r>
        <w:rPr>
          <w:rFonts w:ascii="Montserrat" w:eastAsia="Montserrat" w:hAnsi="Montserrat" w:cs="Montserrat"/>
          <w:color w:val="202529"/>
          <w:sz w:val="20"/>
          <w:szCs w:val="20"/>
        </w:rPr>
        <w:t>room CXVI, room 20.</w:t>
      </w:r>
    </w:p>
    <w:p w14:paraId="2E6D0A11" w14:textId="77777777" w:rsidR="006477B2" w:rsidRDefault="00CA77C3">
      <w:pPr>
        <w:pStyle w:val="Heading4"/>
        <w:keepNext w:val="0"/>
        <w:keepLines w:val="0"/>
        <w:shd w:val="clear" w:color="auto" w:fill="FEFEFE"/>
        <w:spacing w:before="0" w:after="0" w:line="264" w:lineRule="auto"/>
        <w:ind w:left="1780" w:right="180"/>
        <w:rPr>
          <w:rFonts w:ascii="Montserrat" w:eastAsia="Montserrat" w:hAnsi="Montserrat" w:cs="Montserrat"/>
          <w:color w:val="202529"/>
          <w:sz w:val="20"/>
          <w:szCs w:val="20"/>
        </w:rPr>
      </w:pPr>
      <w:r>
        <w:rPr>
          <w:rFonts w:ascii="Montserrat" w:eastAsia="Montserrat" w:hAnsi="Montserrat" w:cs="Montserrat"/>
          <w:b/>
          <w:color w:val="202529"/>
          <w:sz w:val="20"/>
          <w:szCs w:val="20"/>
        </w:rPr>
        <w:t>JSC “</w:t>
      </w:r>
      <w:proofErr w:type="spellStart"/>
      <w:r>
        <w:rPr>
          <w:rFonts w:ascii="Montserrat" w:eastAsia="Montserrat" w:hAnsi="Montserrat" w:cs="Montserrat"/>
          <w:b/>
          <w:color w:val="202529"/>
          <w:sz w:val="20"/>
          <w:szCs w:val="20"/>
        </w:rPr>
        <w:t>Gotek</w:t>
      </w:r>
      <w:proofErr w:type="spellEnd"/>
      <w:r>
        <w:rPr>
          <w:rFonts w:ascii="Montserrat" w:eastAsia="Montserrat" w:hAnsi="Montserrat" w:cs="Montserrat"/>
          <w:b/>
          <w:color w:val="202529"/>
          <w:sz w:val="20"/>
          <w:szCs w:val="20"/>
        </w:rPr>
        <w:t xml:space="preserve">”, </w:t>
      </w:r>
      <w:r>
        <w:rPr>
          <w:rFonts w:ascii="Montserrat" w:eastAsia="Montserrat" w:hAnsi="Montserrat" w:cs="Montserrat"/>
          <w:color w:val="202529"/>
          <w:sz w:val="20"/>
          <w:szCs w:val="20"/>
        </w:rPr>
        <w:t xml:space="preserve">TIN 4633000037, address: 307170, Kursk region, </w:t>
      </w:r>
      <w:proofErr w:type="spellStart"/>
      <w:r>
        <w:rPr>
          <w:rFonts w:ascii="Montserrat" w:eastAsia="Montserrat" w:hAnsi="Montserrat" w:cs="Montserrat"/>
          <w:color w:val="202529"/>
          <w:sz w:val="20"/>
          <w:szCs w:val="20"/>
        </w:rPr>
        <w:t>Zheleznogorsk</w:t>
      </w:r>
      <w:proofErr w:type="spellEnd"/>
      <w:r>
        <w:rPr>
          <w:rFonts w:ascii="Montserrat" w:eastAsia="Montserrat" w:hAnsi="Montserrat" w:cs="Montserrat"/>
          <w:color w:val="202529"/>
          <w:sz w:val="20"/>
          <w:szCs w:val="20"/>
        </w:rPr>
        <w:t xml:space="preserve">, </w:t>
      </w:r>
      <w:proofErr w:type="spellStart"/>
      <w:r>
        <w:rPr>
          <w:rFonts w:ascii="Montserrat" w:eastAsia="Montserrat" w:hAnsi="Montserrat" w:cs="Montserrat"/>
          <w:color w:val="202529"/>
          <w:sz w:val="20"/>
          <w:szCs w:val="20"/>
        </w:rPr>
        <w:t>Promzona</w:t>
      </w:r>
      <w:proofErr w:type="spellEnd"/>
      <w:r>
        <w:rPr>
          <w:rFonts w:ascii="Montserrat" w:eastAsia="Montserrat" w:hAnsi="Montserrat" w:cs="Montserrat"/>
          <w:color w:val="202529"/>
          <w:sz w:val="20"/>
          <w:szCs w:val="20"/>
        </w:rPr>
        <w:t xml:space="preserve"> territory, Liter B1.</w:t>
      </w:r>
    </w:p>
    <w:p w14:paraId="2827F6B5" w14:textId="77777777" w:rsidR="006477B2" w:rsidRDefault="00CA77C3">
      <w:pPr>
        <w:pStyle w:val="Heading4"/>
        <w:keepNext w:val="0"/>
        <w:keepLines w:val="0"/>
        <w:shd w:val="clear" w:color="auto" w:fill="FEFEFE"/>
        <w:spacing w:before="0" w:after="0" w:line="264" w:lineRule="auto"/>
        <w:ind w:left="1780" w:right="480"/>
        <w:rPr>
          <w:rFonts w:ascii="Montserrat" w:eastAsia="Montserrat" w:hAnsi="Montserrat" w:cs="Montserrat"/>
          <w:color w:val="202529"/>
          <w:sz w:val="20"/>
          <w:szCs w:val="20"/>
        </w:rPr>
      </w:pPr>
      <w:r>
        <w:rPr>
          <w:rFonts w:ascii="Montserrat" w:eastAsia="Montserrat" w:hAnsi="Montserrat" w:cs="Montserrat"/>
          <w:b/>
          <w:color w:val="202529"/>
          <w:sz w:val="20"/>
          <w:szCs w:val="20"/>
        </w:rPr>
        <w:t>JSC «</w:t>
      </w:r>
      <w:proofErr w:type="spellStart"/>
      <w:r>
        <w:rPr>
          <w:rFonts w:ascii="Montserrat" w:eastAsia="Montserrat" w:hAnsi="Montserrat" w:cs="Montserrat"/>
          <w:b/>
          <w:color w:val="202529"/>
          <w:sz w:val="20"/>
          <w:szCs w:val="20"/>
        </w:rPr>
        <w:t>Gotek</w:t>
      </w:r>
      <w:proofErr w:type="spellEnd"/>
      <w:r>
        <w:rPr>
          <w:rFonts w:ascii="Montserrat" w:eastAsia="Montserrat" w:hAnsi="Montserrat" w:cs="Montserrat"/>
          <w:b/>
          <w:color w:val="202529"/>
          <w:sz w:val="20"/>
          <w:szCs w:val="20"/>
        </w:rPr>
        <w:t xml:space="preserve"> – Center»</w:t>
      </w:r>
      <w:r>
        <w:rPr>
          <w:rFonts w:ascii="Montserrat" w:eastAsia="Montserrat" w:hAnsi="Montserrat" w:cs="Montserrat"/>
          <w:color w:val="202529"/>
          <w:sz w:val="20"/>
          <w:szCs w:val="20"/>
        </w:rPr>
        <w:t xml:space="preserve">, TIN 7116146114, address: 301661Tula region, </w:t>
      </w:r>
      <w:proofErr w:type="spellStart"/>
      <w:r>
        <w:rPr>
          <w:rFonts w:ascii="Montserrat" w:eastAsia="Montserrat" w:hAnsi="Montserrat" w:cs="Montserrat"/>
          <w:color w:val="202529"/>
          <w:sz w:val="20"/>
          <w:szCs w:val="20"/>
        </w:rPr>
        <w:t>Novomoskovsk</w:t>
      </w:r>
      <w:proofErr w:type="spellEnd"/>
      <w:r>
        <w:rPr>
          <w:rFonts w:ascii="Montserrat" w:eastAsia="Montserrat" w:hAnsi="Montserrat" w:cs="Montserrat"/>
          <w:color w:val="202529"/>
          <w:sz w:val="20"/>
          <w:szCs w:val="20"/>
        </w:rPr>
        <w:t xml:space="preserve"> district, </w:t>
      </w:r>
      <w:proofErr w:type="spellStart"/>
      <w:r>
        <w:rPr>
          <w:rFonts w:ascii="Montserrat" w:eastAsia="Montserrat" w:hAnsi="Montserrat" w:cs="Montserrat"/>
          <w:color w:val="202529"/>
          <w:sz w:val="20"/>
          <w:szCs w:val="20"/>
        </w:rPr>
        <w:t>Novomoskovsk</w:t>
      </w:r>
      <w:proofErr w:type="spellEnd"/>
      <w:r>
        <w:rPr>
          <w:rFonts w:ascii="Montserrat" w:eastAsia="Montserrat" w:hAnsi="Montserrat" w:cs="Montserrat"/>
          <w:color w:val="202529"/>
          <w:sz w:val="20"/>
          <w:szCs w:val="20"/>
        </w:rPr>
        <w:t xml:space="preserve">, </w:t>
      </w:r>
      <w:proofErr w:type="spellStart"/>
      <w:r>
        <w:rPr>
          <w:rFonts w:ascii="Montserrat" w:eastAsia="Montserrat" w:hAnsi="Montserrat" w:cs="Montserrat"/>
          <w:color w:val="202529"/>
          <w:sz w:val="20"/>
          <w:szCs w:val="20"/>
        </w:rPr>
        <w:t>Komsomolskoe</w:t>
      </w:r>
      <w:proofErr w:type="spellEnd"/>
      <w:r>
        <w:rPr>
          <w:rFonts w:ascii="Montserrat" w:eastAsia="Montserrat" w:hAnsi="Montserrat" w:cs="Montserrat"/>
          <w:color w:val="202529"/>
          <w:sz w:val="20"/>
          <w:szCs w:val="20"/>
        </w:rPr>
        <w:t xml:space="preserve"> highway, 64A.</w:t>
      </w:r>
    </w:p>
    <w:p w14:paraId="20305100" w14:textId="77777777" w:rsidR="006477B2" w:rsidRDefault="00CA77C3">
      <w:pPr>
        <w:pStyle w:val="Heading4"/>
        <w:keepNext w:val="0"/>
        <w:keepLines w:val="0"/>
        <w:shd w:val="clear" w:color="auto" w:fill="FEFEFE"/>
        <w:spacing w:before="0" w:after="0" w:line="264" w:lineRule="auto"/>
        <w:ind w:left="1780" w:right="480"/>
        <w:rPr>
          <w:rFonts w:ascii="Montserrat" w:eastAsia="Montserrat" w:hAnsi="Montserrat" w:cs="Montserrat"/>
          <w:color w:val="202529"/>
          <w:sz w:val="20"/>
          <w:szCs w:val="20"/>
        </w:rPr>
      </w:pPr>
      <w:r>
        <w:rPr>
          <w:rFonts w:ascii="Montserrat" w:eastAsia="Montserrat" w:hAnsi="Montserrat" w:cs="Montserrat"/>
          <w:b/>
          <w:color w:val="202529"/>
          <w:sz w:val="20"/>
          <w:szCs w:val="20"/>
        </w:rPr>
        <w:t>JSC «</w:t>
      </w:r>
      <w:proofErr w:type="spellStart"/>
      <w:r>
        <w:rPr>
          <w:rFonts w:ascii="Montserrat" w:eastAsia="Montserrat" w:hAnsi="Montserrat" w:cs="Montserrat"/>
          <w:b/>
          <w:color w:val="202529"/>
          <w:sz w:val="20"/>
          <w:szCs w:val="20"/>
        </w:rPr>
        <w:t>Gotek</w:t>
      </w:r>
      <w:proofErr w:type="spellEnd"/>
      <w:r>
        <w:rPr>
          <w:rFonts w:ascii="Montserrat" w:eastAsia="Montserrat" w:hAnsi="Montserrat" w:cs="Montserrat"/>
          <w:b/>
          <w:color w:val="202529"/>
          <w:sz w:val="20"/>
          <w:szCs w:val="20"/>
        </w:rPr>
        <w:t xml:space="preserve"> North – West»</w:t>
      </w:r>
      <w:r>
        <w:rPr>
          <w:rFonts w:ascii="Montserrat" w:eastAsia="Montserrat" w:hAnsi="Montserrat" w:cs="Montserrat"/>
          <w:color w:val="202529"/>
          <w:sz w:val="20"/>
          <w:szCs w:val="20"/>
        </w:rPr>
        <w:t xml:space="preserve">, TIN 4703099079, address: 188682, Leningrad region, </w:t>
      </w:r>
      <w:proofErr w:type="spellStart"/>
      <w:r>
        <w:rPr>
          <w:rFonts w:ascii="Montserrat" w:eastAsia="Montserrat" w:hAnsi="Montserrat" w:cs="Montserrat"/>
          <w:color w:val="202529"/>
          <w:sz w:val="20"/>
          <w:szCs w:val="20"/>
        </w:rPr>
        <w:t>Vsevolozhsky</w:t>
      </w:r>
      <w:proofErr w:type="spellEnd"/>
      <w:r>
        <w:rPr>
          <w:rFonts w:ascii="Montserrat" w:eastAsia="Montserrat" w:hAnsi="Montserrat" w:cs="Montserrat"/>
          <w:color w:val="202529"/>
          <w:sz w:val="20"/>
          <w:szCs w:val="20"/>
        </w:rPr>
        <w:t xml:space="preserve"> district, </w:t>
      </w:r>
      <w:proofErr w:type="spellStart"/>
      <w:r>
        <w:rPr>
          <w:rFonts w:ascii="Montserrat" w:eastAsia="Montserrat" w:hAnsi="Montserrat" w:cs="Montserrat"/>
          <w:color w:val="202529"/>
          <w:sz w:val="20"/>
          <w:szCs w:val="20"/>
        </w:rPr>
        <w:t>Novosaratovka</w:t>
      </w:r>
      <w:proofErr w:type="spellEnd"/>
      <w:r>
        <w:rPr>
          <w:rFonts w:ascii="Montserrat" w:eastAsia="Montserrat" w:hAnsi="Montserrat" w:cs="Montserrat"/>
          <w:color w:val="202529"/>
          <w:sz w:val="20"/>
          <w:szCs w:val="20"/>
        </w:rPr>
        <w:t xml:space="preserve"> village, house 6, Liter A, offic</w:t>
      </w:r>
      <w:r>
        <w:rPr>
          <w:rFonts w:ascii="Montserrat" w:eastAsia="Montserrat" w:hAnsi="Montserrat" w:cs="Montserrat"/>
          <w:color w:val="202529"/>
          <w:sz w:val="20"/>
          <w:szCs w:val="20"/>
        </w:rPr>
        <w:t>e 1.</w:t>
      </w:r>
    </w:p>
    <w:p w14:paraId="78A03F45" w14:textId="77777777" w:rsidR="006477B2" w:rsidRDefault="00CA77C3">
      <w:pPr>
        <w:pStyle w:val="Heading4"/>
        <w:keepNext w:val="0"/>
        <w:keepLines w:val="0"/>
        <w:shd w:val="clear" w:color="auto" w:fill="FEFEFE"/>
        <w:spacing w:before="0" w:after="0" w:line="264" w:lineRule="auto"/>
        <w:ind w:left="1780" w:right="180"/>
        <w:rPr>
          <w:rFonts w:ascii="Montserrat" w:eastAsia="Montserrat" w:hAnsi="Montserrat" w:cs="Montserrat"/>
          <w:color w:val="202529"/>
          <w:sz w:val="20"/>
          <w:szCs w:val="20"/>
        </w:rPr>
      </w:pPr>
      <w:r>
        <w:rPr>
          <w:rFonts w:ascii="Montserrat" w:eastAsia="Montserrat" w:hAnsi="Montserrat" w:cs="Montserrat"/>
          <w:b/>
          <w:color w:val="202529"/>
          <w:sz w:val="20"/>
          <w:szCs w:val="20"/>
        </w:rPr>
        <w:t>JSC «</w:t>
      </w:r>
      <w:proofErr w:type="spellStart"/>
      <w:r>
        <w:rPr>
          <w:rFonts w:ascii="Montserrat" w:eastAsia="Montserrat" w:hAnsi="Montserrat" w:cs="Montserrat"/>
          <w:b/>
          <w:color w:val="202529"/>
          <w:sz w:val="20"/>
          <w:szCs w:val="20"/>
        </w:rPr>
        <w:t>Gotek</w:t>
      </w:r>
      <w:proofErr w:type="spellEnd"/>
      <w:r>
        <w:rPr>
          <w:rFonts w:ascii="Montserrat" w:eastAsia="Montserrat" w:hAnsi="Montserrat" w:cs="Montserrat"/>
          <w:b/>
          <w:color w:val="202529"/>
          <w:sz w:val="20"/>
          <w:szCs w:val="20"/>
        </w:rPr>
        <w:t xml:space="preserve"> – Print»</w:t>
      </w:r>
      <w:r>
        <w:rPr>
          <w:rFonts w:ascii="Montserrat" w:eastAsia="Montserrat" w:hAnsi="Montserrat" w:cs="Montserrat"/>
          <w:color w:val="202529"/>
          <w:sz w:val="20"/>
          <w:szCs w:val="20"/>
        </w:rPr>
        <w:t xml:space="preserve">, TIN 4633010405, address: 307170, Kursk region, </w:t>
      </w:r>
      <w:proofErr w:type="spellStart"/>
      <w:r>
        <w:rPr>
          <w:rFonts w:ascii="Montserrat" w:eastAsia="Montserrat" w:hAnsi="Montserrat" w:cs="Montserrat"/>
          <w:color w:val="202529"/>
          <w:sz w:val="20"/>
          <w:szCs w:val="20"/>
        </w:rPr>
        <w:t>Zheleznogorsk</w:t>
      </w:r>
      <w:proofErr w:type="spellEnd"/>
      <w:r>
        <w:rPr>
          <w:rFonts w:ascii="Montserrat" w:eastAsia="Montserrat" w:hAnsi="Montserrat" w:cs="Montserrat"/>
          <w:color w:val="202529"/>
          <w:sz w:val="20"/>
          <w:szCs w:val="20"/>
        </w:rPr>
        <w:t xml:space="preserve">, </w:t>
      </w:r>
      <w:proofErr w:type="spellStart"/>
      <w:r>
        <w:rPr>
          <w:rFonts w:ascii="Montserrat" w:eastAsia="Montserrat" w:hAnsi="Montserrat" w:cs="Montserrat"/>
          <w:color w:val="202529"/>
          <w:sz w:val="20"/>
          <w:szCs w:val="20"/>
        </w:rPr>
        <w:t>Promzona</w:t>
      </w:r>
      <w:proofErr w:type="spellEnd"/>
      <w:r>
        <w:rPr>
          <w:rFonts w:ascii="Montserrat" w:eastAsia="Montserrat" w:hAnsi="Montserrat" w:cs="Montserrat"/>
          <w:color w:val="202529"/>
          <w:sz w:val="20"/>
          <w:szCs w:val="20"/>
        </w:rPr>
        <w:t xml:space="preserve"> territory, Liter B1.</w:t>
      </w:r>
    </w:p>
    <w:p w14:paraId="36A824D7" w14:textId="77777777" w:rsidR="006477B2" w:rsidRDefault="00CA77C3">
      <w:pPr>
        <w:pStyle w:val="Heading4"/>
        <w:keepNext w:val="0"/>
        <w:keepLines w:val="0"/>
        <w:shd w:val="clear" w:color="auto" w:fill="FEFEFE"/>
        <w:spacing w:before="0" w:after="0" w:line="264" w:lineRule="auto"/>
        <w:ind w:left="1780" w:right="180"/>
        <w:rPr>
          <w:rFonts w:ascii="Montserrat" w:eastAsia="Montserrat" w:hAnsi="Montserrat" w:cs="Montserrat"/>
          <w:color w:val="202529"/>
          <w:sz w:val="20"/>
          <w:szCs w:val="20"/>
        </w:rPr>
      </w:pPr>
      <w:r>
        <w:rPr>
          <w:rFonts w:ascii="Montserrat" w:eastAsia="Montserrat" w:hAnsi="Montserrat" w:cs="Montserrat"/>
          <w:b/>
          <w:color w:val="202529"/>
          <w:sz w:val="20"/>
          <w:szCs w:val="20"/>
        </w:rPr>
        <w:t>JSC «</w:t>
      </w:r>
      <w:proofErr w:type="spellStart"/>
      <w:r>
        <w:rPr>
          <w:rFonts w:ascii="Montserrat" w:eastAsia="Montserrat" w:hAnsi="Montserrat" w:cs="Montserrat"/>
          <w:b/>
          <w:color w:val="202529"/>
          <w:sz w:val="20"/>
          <w:szCs w:val="20"/>
        </w:rPr>
        <w:t>Gotek</w:t>
      </w:r>
      <w:proofErr w:type="spellEnd"/>
      <w:r>
        <w:rPr>
          <w:rFonts w:ascii="Montserrat" w:eastAsia="Montserrat" w:hAnsi="Montserrat" w:cs="Montserrat"/>
          <w:b/>
          <w:color w:val="202529"/>
          <w:sz w:val="20"/>
          <w:szCs w:val="20"/>
        </w:rPr>
        <w:t xml:space="preserve"> – </w:t>
      </w:r>
      <w:proofErr w:type="spellStart"/>
      <w:r>
        <w:rPr>
          <w:rFonts w:ascii="Montserrat" w:eastAsia="Montserrat" w:hAnsi="Montserrat" w:cs="Montserrat"/>
          <w:b/>
          <w:color w:val="202529"/>
          <w:sz w:val="20"/>
          <w:szCs w:val="20"/>
        </w:rPr>
        <w:t>Polipak</w:t>
      </w:r>
      <w:proofErr w:type="spellEnd"/>
      <w:r>
        <w:rPr>
          <w:rFonts w:ascii="Montserrat" w:eastAsia="Montserrat" w:hAnsi="Montserrat" w:cs="Montserrat"/>
          <w:b/>
          <w:color w:val="202529"/>
          <w:sz w:val="20"/>
          <w:szCs w:val="20"/>
        </w:rPr>
        <w:t>»</w:t>
      </w:r>
      <w:r>
        <w:rPr>
          <w:rFonts w:ascii="Montserrat" w:eastAsia="Montserrat" w:hAnsi="Montserrat" w:cs="Montserrat"/>
          <w:color w:val="202529"/>
          <w:sz w:val="20"/>
          <w:szCs w:val="20"/>
        </w:rPr>
        <w:t xml:space="preserve">, TIN 4633000171, address: 307170, Kursk region, </w:t>
      </w:r>
      <w:proofErr w:type="spellStart"/>
      <w:r>
        <w:rPr>
          <w:rFonts w:ascii="Montserrat" w:eastAsia="Montserrat" w:hAnsi="Montserrat" w:cs="Montserrat"/>
          <w:color w:val="202529"/>
          <w:sz w:val="20"/>
          <w:szCs w:val="20"/>
        </w:rPr>
        <w:t>Zheleznogorsk</w:t>
      </w:r>
      <w:proofErr w:type="spellEnd"/>
      <w:r>
        <w:rPr>
          <w:rFonts w:ascii="Montserrat" w:eastAsia="Montserrat" w:hAnsi="Montserrat" w:cs="Montserrat"/>
          <w:color w:val="202529"/>
          <w:sz w:val="20"/>
          <w:szCs w:val="20"/>
        </w:rPr>
        <w:t xml:space="preserve">, </w:t>
      </w:r>
      <w:proofErr w:type="spellStart"/>
      <w:r>
        <w:rPr>
          <w:rFonts w:ascii="Montserrat" w:eastAsia="Montserrat" w:hAnsi="Montserrat" w:cs="Montserrat"/>
          <w:color w:val="202529"/>
          <w:sz w:val="20"/>
          <w:szCs w:val="20"/>
        </w:rPr>
        <w:t>Promzona</w:t>
      </w:r>
      <w:proofErr w:type="spellEnd"/>
      <w:r>
        <w:rPr>
          <w:rFonts w:ascii="Montserrat" w:eastAsia="Montserrat" w:hAnsi="Montserrat" w:cs="Montserrat"/>
          <w:color w:val="202529"/>
          <w:sz w:val="20"/>
          <w:szCs w:val="20"/>
        </w:rPr>
        <w:t xml:space="preserve"> territory, Liter B2.</w:t>
      </w:r>
    </w:p>
    <w:p w14:paraId="6B9A1FCC" w14:textId="77777777" w:rsidR="006477B2" w:rsidRDefault="00CA77C3">
      <w:pPr>
        <w:pStyle w:val="Heading4"/>
        <w:keepNext w:val="0"/>
        <w:keepLines w:val="0"/>
        <w:shd w:val="clear" w:color="auto" w:fill="FEFEFE"/>
        <w:spacing w:before="0" w:after="0" w:line="264" w:lineRule="auto"/>
        <w:ind w:left="1780"/>
        <w:rPr>
          <w:rFonts w:ascii="Montserrat" w:eastAsia="Montserrat" w:hAnsi="Montserrat" w:cs="Montserrat"/>
          <w:color w:val="202529"/>
          <w:sz w:val="20"/>
          <w:szCs w:val="20"/>
        </w:rPr>
      </w:pPr>
      <w:r>
        <w:rPr>
          <w:rFonts w:ascii="Montserrat" w:eastAsia="Montserrat" w:hAnsi="Montserrat" w:cs="Montserrat"/>
          <w:b/>
          <w:color w:val="202529"/>
          <w:sz w:val="20"/>
          <w:szCs w:val="20"/>
        </w:rPr>
        <w:t>JSC «</w:t>
      </w:r>
      <w:proofErr w:type="spellStart"/>
      <w:r>
        <w:rPr>
          <w:rFonts w:ascii="Montserrat" w:eastAsia="Montserrat" w:hAnsi="Montserrat" w:cs="Montserrat"/>
          <w:b/>
          <w:color w:val="202529"/>
          <w:sz w:val="20"/>
          <w:szCs w:val="20"/>
        </w:rPr>
        <w:t>Gotek</w:t>
      </w:r>
      <w:proofErr w:type="spellEnd"/>
      <w:r>
        <w:rPr>
          <w:rFonts w:ascii="Montserrat" w:eastAsia="Montserrat" w:hAnsi="Montserrat" w:cs="Montserrat"/>
          <w:b/>
          <w:color w:val="202529"/>
          <w:sz w:val="20"/>
          <w:szCs w:val="20"/>
        </w:rPr>
        <w:t xml:space="preserve"> – </w:t>
      </w:r>
      <w:proofErr w:type="spellStart"/>
      <w:r>
        <w:rPr>
          <w:rFonts w:ascii="Montserrat" w:eastAsia="Montserrat" w:hAnsi="Montserrat" w:cs="Montserrat"/>
          <w:b/>
          <w:color w:val="202529"/>
          <w:sz w:val="20"/>
          <w:szCs w:val="20"/>
        </w:rPr>
        <w:t>Litar</w:t>
      </w:r>
      <w:proofErr w:type="spellEnd"/>
      <w:r>
        <w:rPr>
          <w:rFonts w:ascii="Montserrat" w:eastAsia="Montserrat" w:hAnsi="Montserrat" w:cs="Montserrat"/>
          <w:b/>
          <w:color w:val="202529"/>
          <w:sz w:val="20"/>
          <w:szCs w:val="20"/>
        </w:rPr>
        <w:t>»</w:t>
      </w:r>
      <w:r>
        <w:rPr>
          <w:rFonts w:ascii="Montserrat" w:eastAsia="Montserrat" w:hAnsi="Montserrat" w:cs="Montserrat"/>
          <w:color w:val="202529"/>
          <w:sz w:val="20"/>
          <w:szCs w:val="20"/>
        </w:rPr>
        <w:t>, TI</w:t>
      </w:r>
      <w:r>
        <w:rPr>
          <w:rFonts w:ascii="Montserrat" w:eastAsia="Montserrat" w:hAnsi="Montserrat" w:cs="Montserrat"/>
          <w:color w:val="202529"/>
          <w:sz w:val="20"/>
          <w:szCs w:val="20"/>
        </w:rPr>
        <w:t xml:space="preserve">N 4633010853, address: 307170, Kursk </w:t>
      </w:r>
      <w:proofErr w:type="gramStart"/>
      <w:r>
        <w:rPr>
          <w:rFonts w:ascii="Montserrat" w:eastAsia="Montserrat" w:hAnsi="Montserrat" w:cs="Montserrat"/>
          <w:color w:val="202529"/>
          <w:sz w:val="20"/>
          <w:szCs w:val="20"/>
        </w:rPr>
        <w:t>region,.</w:t>
      </w:r>
      <w:proofErr w:type="gramEnd"/>
    </w:p>
    <w:p w14:paraId="12C2D132" w14:textId="77777777" w:rsidR="006477B2" w:rsidRDefault="006477B2">
      <w:pPr>
        <w:pStyle w:val="Heading4"/>
        <w:keepNext w:val="0"/>
        <w:keepLines w:val="0"/>
        <w:shd w:val="clear" w:color="auto" w:fill="FEFEFE"/>
        <w:spacing w:before="0" w:after="240" w:line="264" w:lineRule="auto"/>
        <w:ind w:right="-220"/>
        <w:rPr>
          <w:rFonts w:ascii="Montserrat" w:eastAsia="Montserrat" w:hAnsi="Montserrat" w:cs="Montserrat"/>
          <w:color w:val="212529"/>
          <w:sz w:val="20"/>
          <w:szCs w:val="20"/>
        </w:rPr>
      </w:pPr>
    </w:p>
    <w:tbl>
      <w:tblPr>
        <w:tblStyle w:val="a"/>
        <w:tblW w:w="9335" w:type="dxa"/>
        <w:tblBorders>
          <w:top w:val="nil"/>
          <w:left w:val="nil"/>
          <w:bottom w:val="nil"/>
          <w:right w:val="nil"/>
          <w:insideH w:val="nil"/>
          <w:insideV w:val="nil"/>
        </w:tblBorders>
        <w:tblLayout w:type="fixed"/>
        <w:tblLook w:val="0600" w:firstRow="0" w:lastRow="0" w:firstColumn="0" w:lastColumn="0" w:noHBand="1" w:noVBand="1"/>
      </w:tblPr>
      <w:tblGrid>
        <w:gridCol w:w="9335"/>
      </w:tblGrid>
      <w:tr w:rsidR="006477B2" w14:paraId="6DD958B3" w14:textId="77777777">
        <w:trPr>
          <w:trHeight w:val="620"/>
        </w:trPr>
        <w:tc>
          <w:tcPr>
            <w:tcW w:w="9335" w:type="dxa"/>
            <w:tcMar>
              <w:top w:w="100" w:type="dxa"/>
              <w:left w:w="100" w:type="dxa"/>
              <w:bottom w:w="100" w:type="dxa"/>
              <w:right w:w="100" w:type="dxa"/>
            </w:tcMar>
          </w:tcPr>
          <w:p w14:paraId="56E016D9" w14:textId="77777777" w:rsidR="006477B2" w:rsidRDefault="00CA77C3">
            <w:pPr>
              <w:pStyle w:val="Heading4"/>
              <w:keepNext w:val="0"/>
              <w:keepLines w:val="0"/>
              <w:shd w:val="clear" w:color="auto" w:fill="FEFEFE"/>
              <w:spacing w:before="0" w:after="0" w:line="264" w:lineRule="auto"/>
              <w:ind w:left="760" w:right="840" w:hanging="380"/>
              <w:rPr>
                <w:rFonts w:ascii="Montserrat" w:eastAsia="Montserrat" w:hAnsi="Montserrat" w:cs="Montserrat"/>
                <w:color w:val="202529"/>
                <w:sz w:val="20"/>
                <w:szCs w:val="20"/>
              </w:rPr>
            </w:pPr>
            <w:r>
              <w:rPr>
                <w:rFonts w:ascii="Montserrat" w:eastAsia="Montserrat" w:hAnsi="Montserrat" w:cs="Montserrat"/>
                <w:color w:val="202529"/>
                <w:sz w:val="20"/>
                <w:szCs w:val="20"/>
              </w:rPr>
              <w:lastRenderedPageBreak/>
              <w:t>2.   Your use of the site in any way and in any form within its declared functionality, including:</w:t>
            </w:r>
          </w:p>
        </w:tc>
      </w:tr>
      <w:tr w:rsidR="00CA77C3" w14:paraId="598FE09C" w14:textId="77777777" w:rsidTr="00CA7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10"/>
        </w:trPr>
        <w:tc>
          <w:tcPr>
            <w:tcW w:w="9335" w:type="dxa"/>
          </w:tcPr>
          <w:p w14:paraId="2DB64AD6" w14:textId="77777777" w:rsidR="00CA77C3" w:rsidRDefault="00CA77C3" w:rsidP="00B358B0">
            <w:pPr>
              <w:pStyle w:val="Heading4"/>
              <w:keepNext w:val="0"/>
              <w:keepLines w:val="0"/>
              <w:shd w:val="clear" w:color="auto" w:fill="FEFEFE"/>
              <w:spacing w:before="0" w:after="0" w:line="264" w:lineRule="auto"/>
              <w:ind w:left="360"/>
              <w:rPr>
                <w:rFonts w:ascii="Montserrat" w:eastAsia="Montserrat" w:hAnsi="Montserrat" w:cs="Montserrat"/>
                <w:color w:val="202529"/>
                <w:sz w:val="20"/>
                <w:szCs w:val="20"/>
              </w:rPr>
            </w:pPr>
            <w:proofErr w:type="spellStart"/>
            <w:r>
              <w:rPr>
                <w:rFonts w:ascii="Montserrat" w:eastAsia="Montserrat" w:hAnsi="Montserrat" w:cs="Montserrat"/>
                <w:color w:val="202529"/>
                <w:sz w:val="20"/>
                <w:szCs w:val="20"/>
              </w:rPr>
              <w:t>Zheleznogorsk</w:t>
            </w:r>
            <w:proofErr w:type="spellEnd"/>
            <w:r>
              <w:rPr>
                <w:rFonts w:ascii="Montserrat" w:eastAsia="Montserrat" w:hAnsi="Montserrat" w:cs="Montserrat"/>
                <w:color w:val="202529"/>
                <w:sz w:val="20"/>
                <w:szCs w:val="20"/>
              </w:rPr>
              <w:t xml:space="preserve">, </w:t>
            </w:r>
            <w:proofErr w:type="spellStart"/>
            <w:r>
              <w:rPr>
                <w:rFonts w:ascii="Montserrat" w:eastAsia="Montserrat" w:hAnsi="Montserrat" w:cs="Montserrat"/>
                <w:color w:val="202529"/>
                <w:sz w:val="20"/>
                <w:szCs w:val="20"/>
              </w:rPr>
              <w:t>Promzona</w:t>
            </w:r>
            <w:proofErr w:type="spellEnd"/>
            <w:r>
              <w:rPr>
                <w:rFonts w:ascii="Montserrat" w:eastAsia="Montserrat" w:hAnsi="Montserrat" w:cs="Montserrat"/>
                <w:color w:val="202529"/>
                <w:sz w:val="20"/>
                <w:szCs w:val="20"/>
              </w:rPr>
              <w:t xml:space="preserve"> territory, Liter B2.</w:t>
            </w:r>
          </w:p>
          <w:p w14:paraId="4561C796" w14:textId="77777777" w:rsidR="00CA77C3" w:rsidRDefault="00CA77C3" w:rsidP="00B358B0">
            <w:pPr>
              <w:pStyle w:val="Heading4"/>
              <w:keepNext w:val="0"/>
              <w:keepLines w:val="0"/>
              <w:shd w:val="clear" w:color="auto" w:fill="FEFEFE"/>
              <w:spacing w:before="20" w:after="0" w:line="263" w:lineRule="auto"/>
              <w:ind w:left="360"/>
              <w:rPr>
                <w:rFonts w:ascii="Montserrat" w:eastAsia="Montserrat" w:hAnsi="Montserrat" w:cs="Montserrat"/>
                <w:color w:val="202529"/>
                <w:sz w:val="20"/>
                <w:szCs w:val="20"/>
              </w:rPr>
            </w:pPr>
            <w:r>
              <w:rPr>
                <w:rFonts w:ascii="Montserrat" w:eastAsia="Montserrat" w:hAnsi="Montserrat" w:cs="Montserrat"/>
                <w:b/>
                <w:color w:val="202529"/>
                <w:sz w:val="20"/>
                <w:szCs w:val="20"/>
              </w:rPr>
              <w:t>JSC «</w:t>
            </w:r>
            <w:r>
              <w:rPr>
                <w:rFonts w:ascii="Montserrat" w:eastAsia="Montserrat" w:hAnsi="Montserrat" w:cs="Montserrat"/>
                <w:color w:val="212529"/>
                <w:sz w:val="20"/>
                <w:szCs w:val="20"/>
              </w:rPr>
              <w:t xml:space="preserve"> </w:t>
            </w:r>
            <w:r>
              <w:rPr>
                <w:rFonts w:ascii="Montserrat" w:eastAsia="Montserrat" w:hAnsi="Montserrat" w:cs="Montserrat"/>
                <w:b/>
                <w:color w:val="202529"/>
                <w:sz w:val="20"/>
                <w:szCs w:val="20"/>
              </w:rPr>
              <w:t>Universal leasing»</w:t>
            </w:r>
            <w:r>
              <w:rPr>
                <w:rFonts w:ascii="Montserrat" w:eastAsia="Montserrat" w:hAnsi="Montserrat" w:cs="Montserrat"/>
                <w:color w:val="202529"/>
                <w:sz w:val="20"/>
                <w:szCs w:val="20"/>
              </w:rPr>
              <w:t xml:space="preserve">, TIN 5032050910, address: 307170 Kursk region, </w:t>
            </w:r>
            <w:proofErr w:type="spellStart"/>
            <w:r>
              <w:rPr>
                <w:rFonts w:ascii="Montserrat" w:eastAsia="Montserrat" w:hAnsi="Montserrat" w:cs="Montserrat"/>
                <w:color w:val="202529"/>
                <w:sz w:val="20"/>
                <w:szCs w:val="20"/>
              </w:rPr>
              <w:t>Zheleznogorsk</w:t>
            </w:r>
            <w:proofErr w:type="spellEnd"/>
            <w:r>
              <w:rPr>
                <w:rFonts w:ascii="Montserrat" w:eastAsia="Montserrat" w:hAnsi="Montserrat" w:cs="Montserrat"/>
                <w:color w:val="202529"/>
                <w:sz w:val="20"/>
                <w:szCs w:val="20"/>
              </w:rPr>
              <w:t xml:space="preserve">, </w:t>
            </w:r>
            <w:proofErr w:type="spellStart"/>
            <w:r>
              <w:rPr>
                <w:rFonts w:ascii="Montserrat" w:eastAsia="Montserrat" w:hAnsi="Montserrat" w:cs="Montserrat"/>
                <w:color w:val="202529"/>
                <w:sz w:val="20"/>
                <w:szCs w:val="20"/>
              </w:rPr>
              <w:t>Promzona</w:t>
            </w:r>
            <w:proofErr w:type="spellEnd"/>
            <w:r>
              <w:rPr>
                <w:rFonts w:ascii="Montserrat" w:eastAsia="Montserrat" w:hAnsi="Montserrat" w:cs="Montserrat"/>
                <w:color w:val="202529"/>
                <w:sz w:val="20"/>
                <w:szCs w:val="20"/>
              </w:rPr>
              <w:t xml:space="preserve"> territory, Liter B1.</w:t>
            </w:r>
          </w:p>
          <w:p w14:paraId="5332A925" w14:textId="77777777" w:rsidR="00CA77C3" w:rsidRDefault="00CA77C3" w:rsidP="00B358B0">
            <w:pPr>
              <w:pStyle w:val="Heading4"/>
              <w:keepNext w:val="0"/>
              <w:keepLines w:val="0"/>
              <w:shd w:val="clear" w:color="auto" w:fill="FEFEFE"/>
              <w:spacing w:before="0" w:after="0" w:line="263" w:lineRule="auto"/>
              <w:ind w:left="360"/>
              <w:rPr>
                <w:rFonts w:ascii="Montserrat" w:eastAsia="Montserrat" w:hAnsi="Montserrat" w:cs="Montserrat"/>
                <w:color w:val="202529"/>
                <w:sz w:val="20"/>
                <w:szCs w:val="20"/>
              </w:rPr>
            </w:pPr>
            <w:r>
              <w:rPr>
                <w:rFonts w:ascii="Montserrat" w:eastAsia="Montserrat" w:hAnsi="Montserrat" w:cs="Montserrat"/>
                <w:b/>
                <w:color w:val="202529"/>
                <w:sz w:val="20"/>
                <w:szCs w:val="20"/>
              </w:rPr>
              <w:t>LLC «</w:t>
            </w:r>
            <w:proofErr w:type="spellStart"/>
            <w:r>
              <w:rPr>
                <w:rFonts w:ascii="Montserrat" w:eastAsia="Montserrat" w:hAnsi="Montserrat" w:cs="Montserrat"/>
                <w:b/>
                <w:color w:val="202529"/>
                <w:sz w:val="20"/>
                <w:szCs w:val="20"/>
              </w:rPr>
              <w:t>Gotek</w:t>
            </w:r>
            <w:proofErr w:type="spellEnd"/>
            <w:r>
              <w:rPr>
                <w:rFonts w:ascii="Montserrat" w:eastAsia="Montserrat" w:hAnsi="Montserrat" w:cs="Montserrat"/>
                <w:b/>
                <w:color w:val="202529"/>
                <w:sz w:val="20"/>
                <w:szCs w:val="20"/>
              </w:rPr>
              <w:t xml:space="preserve"> – CPU»</w:t>
            </w:r>
            <w:r>
              <w:rPr>
                <w:rFonts w:ascii="Montserrat" w:eastAsia="Montserrat" w:hAnsi="Montserrat" w:cs="Montserrat"/>
                <w:color w:val="202529"/>
                <w:sz w:val="20"/>
                <w:szCs w:val="20"/>
              </w:rPr>
              <w:t xml:space="preserve">, TIN 4633016372, address: 307170, Kursk region, </w:t>
            </w:r>
            <w:proofErr w:type="spellStart"/>
            <w:r>
              <w:rPr>
                <w:rFonts w:ascii="Montserrat" w:eastAsia="Montserrat" w:hAnsi="Montserrat" w:cs="Montserrat"/>
                <w:color w:val="202529"/>
                <w:sz w:val="20"/>
                <w:szCs w:val="20"/>
              </w:rPr>
              <w:t>Zheleznogorsk</w:t>
            </w:r>
            <w:proofErr w:type="spellEnd"/>
            <w:r>
              <w:rPr>
                <w:rFonts w:ascii="Montserrat" w:eastAsia="Montserrat" w:hAnsi="Montserrat" w:cs="Montserrat"/>
                <w:color w:val="202529"/>
                <w:sz w:val="20"/>
                <w:szCs w:val="20"/>
              </w:rPr>
              <w:t xml:space="preserve">, </w:t>
            </w:r>
            <w:proofErr w:type="spellStart"/>
            <w:r>
              <w:rPr>
                <w:rFonts w:ascii="Montserrat" w:eastAsia="Montserrat" w:hAnsi="Montserrat" w:cs="Montserrat"/>
                <w:color w:val="202529"/>
                <w:sz w:val="20"/>
                <w:szCs w:val="20"/>
              </w:rPr>
              <w:t>Promzona</w:t>
            </w:r>
            <w:proofErr w:type="spellEnd"/>
            <w:r>
              <w:rPr>
                <w:rFonts w:ascii="Montserrat" w:eastAsia="Montserrat" w:hAnsi="Montserrat" w:cs="Montserrat"/>
                <w:color w:val="202529"/>
                <w:sz w:val="20"/>
                <w:szCs w:val="20"/>
              </w:rPr>
              <w:t xml:space="preserve"> territory, Liter B 1.</w:t>
            </w:r>
          </w:p>
        </w:tc>
      </w:tr>
    </w:tbl>
    <w:p w14:paraId="4209E43A" w14:textId="7FA89749" w:rsidR="006477B2" w:rsidRDefault="006477B2">
      <w:pPr>
        <w:pStyle w:val="Heading4"/>
        <w:keepNext w:val="0"/>
        <w:keepLines w:val="0"/>
        <w:shd w:val="clear" w:color="auto" w:fill="FEFEFE"/>
        <w:spacing w:before="0" w:after="0" w:line="264" w:lineRule="auto"/>
        <w:rPr>
          <w:rFonts w:ascii="Montserrat" w:eastAsia="Montserrat" w:hAnsi="Montserrat" w:cs="Montserrat"/>
          <w:color w:val="212529"/>
          <w:sz w:val="20"/>
          <w:szCs w:val="20"/>
        </w:rPr>
      </w:pPr>
    </w:p>
    <w:tbl>
      <w:tblPr>
        <w:tblStyle w:val="a1"/>
        <w:tblW w:w="9335" w:type="dxa"/>
        <w:tblBorders>
          <w:top w:val="nil"/>
          <w:left w:val="nil"/>
          <w:bottom w:val="nil"/>
          <w:right w:val="nil"/>
          <w:insideH w:val="nil"/>
          <w:insideV w:val="nil"/>
        </w:tblBorders>
        <w:tblLayout w:type="fixed"/>
        <w:tblLook w:val="0600" w:firstRow="0" w:lastRow="0" w:firstColumn="0" w:lastColumn="0" w:noHBand="1" w:noVBand="1"/>
      </w:tblPr>
      <w:tblGrid>
        <w:gridCol w:w="9335"/>
      </w:tblGrid>
      <w:tr w:rsidR="006477B2" w14:paraId="1181415B" w14:textId="77777777">
        <w:trPr>
          <w:trHeight w:val="1730"/>
        </w:trPr>
        <w:tc>
          <w:tcPr>
            <w:tcW w:w="9335" w:type="dxa"/>
            <w:tcMar>
              <w:top w:w="100" w:type="dxa"/>
              <w:left w:w="100" w:type="dxa"/>
              <w:bottom w:w="100" w:type="dxa"/>
              <w:right w:w="100" w:type="dxa"/>
            </w:tcMar>
          </w:tcPr>
          <w:p w14:paraId="10855180" w14:textId="77777777" w:rsidR="006477B2" w:rsidRDefault="00CA77C3">
            <w:pPr>
              <w:pStyle w:val="Heading4"/>
              <w:keepNext w:val="0"/>
              <w:keepLines w:val="0"/>
              <w:shd w:val="clear" w:color="auto" w:fill="FEFEFE"/>
              <w:spacing w:before="0" w:after="0" w:line="280" w:lineRule="auto"/>
              <w:ind w:left="720" w:hanging="360"/>
              <w:rPr>
                <w:rFonts w:ascii="Montserrat" w:eastAsia="Montserrat" w:hAnsi="Montserrat" w:cs="Montserrat"/>
                <w:color w:val="202529"/>
                <w:sz w:val="20"/>
                <w:szCs w:val="20"/>
              </w:rPr>
            </w:pPr>
            <w:r>
              <w:rPr>
                <w:rFonts w:ascii="Calibri" w:eastAsia="Calibri" w:hAnsi="Calibri" w:cs="Calibri"/>
                <w:sz w:val="20"/>
                <w:szCs w:val="20"/>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Montserrat" w:eastAsia="Montserrat" w:hAnsi="Montserrat" w:cs="Montserrat"/>
                <w:color w:val="202529"/>
                <w:sz w:val="20"/>
                <w:szCs w:val="20"/>
              </w:rPr>
              <w:t>viewing site content;</w:t>
            </w:r>
          </w:p>
          <w:p w14:paraId="65945977" w14:textId="77777777" w:rsidR="006477B2" w:rsidRDefault="00CA77C3">
            <w:pPr>
              <w:pStyle w:val="Heading4"/>
              <w:keepNext w:val="0"/>
              <w:keepLines w:val="0"/>
              <w:shd w:val="clear" w:color="auto" w:fill="FEFEFE"/>
              <w:spacing w:before="20" w:after="0" w:line="264" w:lineRule="auto"/>
              <w:ind w:left="720" w:hanging="360"/>
              <w:rPr>
                <w:rFonts w:ascii="Montserrat" w:eastAsia="Montserrat" w:hAnsi="Montserrat" w:cs="Montserrat"/>
                <w:color w:val="202529"/>
                <w:sz w:val="20"/>
                <w:szCs w:val="20"/>
              </w:rPr>
            </w:pPr>
            <w:r>
              <w:rPr>
                <w:rFonts w:ascii="Calibri" w:eastAsia="Calibri" w:hAnsi="Calibri" w:cs="Calibri"/>
                <w:sz w:val="20"/>
                <w:szCs w:val="20"/>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Montserrat" w:eastAsia="Montserrat" w:hAnsi="Montserrat" w:cs="Montserrat"/>
                <w:color w:val="202529"/>
                <w:sz w:val="20"/>
                <w:szCs w:val="20"/>
              </w:rPr>
              <w:t>subscribing to the newsletter;</w:t>
            </w:r>
          </w:p>
          <w:p w14:paraId="07390C64" w14:textId="77777777" w:rsidR="006477B2" w:rsidRDefault="00CA77C3">
            <w:pPr>
              <w:pStyle w:val="Heading4"/>
              <w:keepNext w:val="0"/>
              <w:keepLines w:val="0"/>
              <w:shd w:val="clear" w:color="auto" w:fill="FEFEFE"/>
              <w:spacing w:before="20" w:after="0" w:line="264" w:lineRule="auto"/>
              <w:ind w:left="720" w:hanging="360"/>
              <w:rPr>
                <w:rFonts w:ascii="Montserrat" w:eastAsia="Montserrat" w:hAnsi="Montserrat" w:cs="Montserrat"/>
                <w:color w:val="202529"/>
                <w:sz w:val="20"/>
                <w:szCs w:val="20"/>
              </w:rPr>
            </w:pPr>
            <w:r>
              <w:rPr>
                <w:rFonts w:ascii="Calibri" w:eastAsia="Calibri" w:hAnsi="Calibri" w:cs="Calibri"/>
                <w:sz w:val="20"/>
                <w:szCs w:val="20"/>
              </w:rPr>
              <w:t>g.</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Montserrat" w:eastAsia="Montserrat" w:hAnsi="Montserrat" w:cs="Montserrat"/>
                <w:color w:val="202529"/>
                <w:sz w:val="20"/>
                <w:szCs w:val="20"/>
              </w:rPr>
              <w:t xml:space="preserve">sending a message using online </w:t>
            </w:r>
            <w:proofErr w:type="spellStart"/>
            <w:r>
              <w:rPr>
                <w:rFonts w:ascii="Montserrat" w:eastAsia="Montserrat" w:hAnsi="Montserrat" w:cs="Montserrat"/>
                <w:color w:val="202529"/>
                <w:sz w:val="20"/>
                <w:szCs w:val="20"/>
              </w:rPr>
              <w:t>forms</w:t>
            </w:r>
            <w:proofErr w:type="spellEnd"/>
            <w:r>
              <w:rPr>
                <w:rFonts w:ascii="Montserrat" w:eastAsia="Montserrat" w:hAnsi="Montserrat" w:cs="Montserrat"/>
                <w:color w:val="202529"/>
                <w:sz w:val="20"/>
                <w:szCs w:val="20"/>
              </w:rPr>
              <w:t xml:space="preserve"> on the Site;</w:t>
            </w:r>
          </w:p>
          <w:p w14:paraId="329D09DB" w14:textId="77777777" w:rsidR="006477B2" w:rsidRDefault="00CA77C3">
            <w:pPr>
              <w:pStyle w:val="Heading4"/>
              <w:keepNext w:val="0"/>
              <w:keepLines w:val="0"/>
              <w:shd w:val="clear" w:color="auto" w:fill="FEFEFE"/>
              <w:spacing w:before="20" w:after="0" w:line="264" w:lineRule="auto"/>
              <w:ind w:left="720" w:right="480" w:hanging="360"/>
              <w:rPr>
                <w:rFonts w:ascii="Montserrat" w:eastAsia="Montserrat" w:hAnsi="Montserrat" w:cs="Montserrat"/>
                <w:color w:val="202529"/>
                <w:sz w:val="20"/>
                <w:szCs w:val="20"/>
              </w:rPr>
            </w:pPr>
            <w:r>
              <w:rPr>
                <w:rFonts w:ascii="Calibri" w:eastAsia="Calibri" w:hAnsi="Calibri" w:cs="Calibri"/>
                <w:sz w:val="20"/>
                <w:szCs w:val="20"/>
              </w:rPr>
              <w:t>h.</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Montserrat" w:eastAsia="Montserrat" w:hAnsi="Montserrat" w:cs="Montserrat"/>
                <w:color w:val="202529"/>
                <w:sz w:val="20"/>
                <w:szCs w:val="20"/>
              </w:rPr>
              <w:t>contacting the support service of the Site using the details posted on the Site;</w:t>
            </w:r>
          </w:p>
          <w:p w14:paraId="4D8FF2DF" w14:textId="77777777" w:rsidR="006477B2" w:rsidRDefault="00CA77C3">
            <w:pPr>
              <w:pStyle w:val="Heading4"/>
              <w:keepNext w:val="0"/>
              <w:keepLines w:val="0"/>
              <w:shd w:val="clear" w:color="auto" w:fill="FEFEFE"/>
              <w:spacing w:before="0" w:after="0" w:line="290" w:lineRule="auto"/>
              <w:ind w:left="720" w:hanging="360"/>
              <w:rPr>
                <w:rFonts w:ascii="Montserrat" w:eastAsia="Montserrat" w:hAnsi="Montserrat" w:cs="Montserrat"/>
                <w:color w:val="202529"/>
                <w:sz w:val="20"/>
                <w:szCs w:val="20"/>
              </w:rPr>
            </w:pPr>
            <w:proofErr w:type="spellStart"/>
            <w:r>
              <w:rPr>
                <w:rFonts w:ascii="Calibri" w:eastAsia="Calibri" w:hAnsi="Calibri" w:cs="Calibri"/>
                <w:sz w:val="20"/>
                <w:szCs w:val="20"/>
              </w:rPr>
              <w:t>i</w:t>
            </w:r>
            <w:proofErr w:type="spellEnd"/>
            <w:r>
              <w:rPr>
                <w:rFonts w:ascii="Calibri" w:eastAsia="Calibri" w:hAnsi="Calibri" w:cs="Calibri"/>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Montserrat" w:eastAsia="Montserrat" w:hAnsi="Montserrat" w:cs="Montserrat"/>
                <w:color w:val="202529"/>
                <w:sz w:val="20"/>
                <w:szCs w:val="20"/>
              </w:rPr>
              <w:t>contacting the site owner through the "Feedback" form;</w:t>
            </w:r>
          </w:p>
          <w:p w14:paraId="26652676" w14:textId="77777777" w:rsidR="006477B2" w:rsidRDefault="00CA77C3">
            <w:pPr>
              <w:pStyle w:val="Heading4"/>
              <w:keepNext w:val="0"/>
              <w:keepLines w:val="0"/>
              <w:shd w:val="clear" w:color="auto" w:fill="FEFEFE"/>
              <w:spacing w:before="20" w:after="0" w:line="264" w:lineRule="auto"/>
              <w:ind w:left="720" w:hanging="360"/>
              <w:rPr>
                <w:rFonts w:ascii="Montserrat" w:eastAsia="Montserrat" w:hAnsi="Montserrat" w:cs="Montserrat"/>
                <w:color w:val="202529"/>
                <w:sz w:val="20"/>
                <w:szCs w:val="20"/>
              </w:rPr>
            </w:pPr>
            <w:r>
              <w:rPr>
                <w:rFonts w:ascii="Calibri" w:eastAsia="Calibri" w:hAnsi="Calibri" w:cs="Calibri"/>
                <w:sz w:val="20"/>
                <w:szCs w:val="20"/>
              </w:rPr>
              <w:t>j.</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Montserrat" w:eastAsia="Montserrat" w:hAnsi="Montserrat" w:cs="Montserrat"/>
                <w:color w:val="202529"/>
                <w:sz w:val="20"/>
                <w:szCs w:val="20"/>
              </w:rPr>
              <w:t>other use of the site,</w:t>
            </w:r>
          </w:p>
        </w:tc>
      </w:tr>
      <w:tr w:rsidR="00CA77C3" w14:paraId="774EA67E" w14:textId="77777777" w:rsidTr="00CA7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9335" w:type="dxa"/>
          </w:tcPr>
          <w:p w14:paraId="09861134" w14:textId="77777777" w:rsidR="00CA77C3" w:rsidRDefault="00CA77C3" w:rsidP="00DF428A">
            <w:pPr>
              <w:pStyle w:val="Heading4"/>
              <w:keepNext w:val="0"/>
              <w:keepLines w:val="0"/>
              <w:shd w:val="clear" w:color="auto" w:fill="FEFEFE"/>
              <w:spacing w:before="0" w:after="0" w:line="264" w:lineRule="auto"/>
              <w:rPr>
                <w:rFonts w:ascii="Montserrat" w:eastAsia="Montserrat" w:hAnsi="Montserrat" w:cs="Montserrat"/>
                <w:color w:val="202529"/>
                <w:sz w:val="20"/>
                <w:szCs w:val="20"/>
              </w:rPr>
            </w:pPr>
            <w:r>
              <w:rPr>
                <w:rFonts w:ascii="Montserrat" w:eastAsia="Montserrat" w:hAnsi="Montserrat" w:cs="Montserrat"/>
                <w:color w:val="202529"/>
                <w:sz w:val="20"/>
                <w:szCs w:val="20"/>
              </w:rPr>
              <w:t>creates an agreement on the terms of this Agreement and the documents specified therein binding on the Parties in accordance with the provisions of Articles 437 and 438 of the Civil Code of the Russian Federation.</w:t>
            </w:r>
          </w:p>
        </w:tc>
      </w:tr>
    </w:tbl>
    <w:p w14:paraId="39D6AF5E" w14:textId="7BF6DFD5" w:rsidR="006477B2" w:rsidRDefault="006477B2">
      <w:pPr>
        <w:pStyle w:val="Heading4"/>
        <w:keepNext w:val="0"/>
        <w:keepLines w:val="0"/>
        <w:shd w:val="clear" w:color="auto" w:fill="FEFEFE"/>
        <w:spacing w:before="0" w:after="0" w:line="264" w:lineRule="auto"/>
        <w:rPr>
          <w:rFonts w:ascii="Montserrat" w:eastAsia="Montserrat" w:hAnsi="Montserrat" w:cs="Montserrat"/>
          <w:color w:val="212529"/>
          <w:sz w:val="20"/>
          <w:szCs w:val="20"/>
        </w:rPr>
      </w:pPr>
    </w:p>
    <w:p w14:paraId="7C126E61" w14:textId="77777777" w:rsidR="006477B2" w:rsidRDefault="00CA77C3">
      <w:pPr>
        <w:pStyle w:val="Heading4"/>
        <w:keepNext w:val="0"/>
        <w:keepLines w:val="0"/>
        <w:shd w:val="clear" w:color="auto" w:fill="FEFEFE"/>
        <w:spacing w:before="0" w:after="0" w:line="263" w:lineRule="auto"/>
        <w:ind w:left="1240" w:right="220" w:hanging="380"/>
        <w:rPr>
          <w:rFonts w:ascii="Montserrat" w:eastAsia="Montserrat" w:hAnsi="Montserrat" w:cs="Montserrat"/>
          <w:color w:val="202529"/>
          <w:sz w:val="20"/>
          <w:szCs w:val="20"/>
        </w:rPr>
      </w:pPr>
      <w:r>
        <w:rPr>
          <w:rFonts w:ascii="Montserrat" w:eastAsia="Montserrat" w:hAnsi="Montserrat" w:cs="Montserrat"/>
          <w:color w:val="202529"/>
          <w:sz w:val="20"/>
          <w:szCs w:val="20"/>
        </w:rPr>
        <w:t>3.</w:t>
      </w:r>
      <w:r>
        <w:rPr>
          <w:rFonts w:ascii="Times New Roman" w:eastAsia="Times New Roman" w:hAnsi="Times New Roman" w:cs="Times New Roman"/>
          <w:color w:val="202529"/>
          <w:sz w:val="14"/>
          <w:szCs w:val="14"/>
        </w:rPr>
        <w:t xml:space="preserve">  </w:t>
      </w:r>
      <w:r>
        <w:rPr>
          <w:rFonts w:ascii="Times New Roman" w:eastAsia="Times New Roman" w:hAnsi="Times New Roman" w:cs="Times New Roman"/>
          <w:color w:val="202529"/>
          <w:sz w:val="14"/>
          <w:szCs w:val="14"/>
        </w:rPr>
        <w:tab/>
      </w:r>
      <w:r>
        <w:rPr>
          <w:rFonts w:ascii="Montserrat" w:eastAsia="Montserrat" w:hAnsi="Montserrat" w:cs="Montserrat"/>
          <w:color w:val="202529"/>
          <w:sz w:val="20"/>
          <w:szCs w:val="20"/>
        </w:rPr>
        <w:t xml:space="preserve">A prerequisite for the use by the user (including in the form of viewing the content) of the Site is the user's full agreement with the User Agreement and the Policy regarding the processing of personal data in the </w:t>
      </w:r>
      <w:proofErr w:type="spellStart"/>
      <w:r>
        <w:rPr>
          <w:rFonts w:ascii="Montserrat" w:eastAsia="Montserrat" w:hAnsi="Montserrat" w:cs="Montserrat"/>
          <w:color w:val="202529"/>
          <w:sz w:val="20"/>
          <w:szCs w:val="20"/>
        </w:rPr>
        <w:t>Gotek</w:t>
      </w:r>
      <w:proofErr w:type="spellEnd"/>
      <w:r>
        <w:rPr>
          <w:rFonts w:ascii="Montserrat" w:eastAsia="Montserrat" w:hAnsi="Montserrat" w:cs="Montserrat"/>
          <w:color w:val="202529"/>
          <w:sz w:val="20"/>
          <w:szCs w:val="20"/>
        </w:rPr>
        <w:t xml:space="preserve"> Group of companies posted on the Si</w:t>
      </w:r>
      <w:r>
        <w:rPr>
          <w:rFonts w:ascii="Montserrat" w:eastAsia="Montserrat" w:hAnsi="Montserrat" w:cs="Montserrat"/>
          <w:color w:val="202529"/>
          <w:sz w:val="20"/>
          <w:szCs w:val="20"/>
        </w:rPr>
        <w:t>te.</w:t>
      </w:r>
    </w:p>
    <w:p w14:paraId="6A217925" w14:textId="77777777" w:rsidR="006477B2" w:rsidRDefault="00CA77C3">
      <w:pPr>
        <w:pStyle w:val="Heading4"/>
        <w:keepNext w:val="0"/>
        <w:keepLines w:val="0"/>
        <w:shd w:val="clear" w:color="auto" w:fill="FEFEFE"/>
        <w:spacing w:before="20" w:after="0" w:line="264" w:lineRule="auto"/>
        <w:rPr>
          <w:rFonts w:ascii="Montserrat" w:eastAsia="Montserrat" w:hAnsi="Montserrat" w:cs="Montserrat"/>
          <w:color w:val="212529"/>
          <w:sz w:val="20"/>
          <w:szCs w:val="20"/>
        </w:rPr>
      </w:pPr>
      <w:r>
        <w:rPr>
          <w:rFonts w:ascii="Montserrat" w:eastAsia="Montserrat" w:hAnsi="Montserrat" w:cs="Montserrat"/>
          <w:color w:val="212529"/>
          <w:sz w:val="20"/>
          <w:szCs w:val="20"/>
        </w:rPr>
        <w:t xml:space="preserve"> </w:t>
      </w:r>
    </w:p>
    <w:p w14:paraId="21316EAA" w14:textId="77777777" w:rsidR="006477B2" w:rsidRDefault="00CA77C3">
      <w:pPr>
        <w:pStyle w:val="Heading4"/>
        <w:keepNext w:val="0"/>
        <w:keepLines w:val="0"/>
        <w:shd w:val="clear" w:color="auto" w:fill="FEFEFE"/>
        <w:spacing w:before="0" w:after="0" w:line="263" w:lineRule="auto"/>
        <w:ind w:left="1240" w:right="220" w:hanging="380"/>
        <w:rPr>
          <w:rFonts w:ascii="Montserrat" w:eastAsia="Montserrat" w:hAnsi="Montserrat" w:cs="Montserrat"/>
          <w:color w:val="202529"/>
          <w:sz w:val="20"/>
          <w:szCs w:val="20"/>
        </w:rPr>
      </w:pPr>
      <w:r>
        <w:rPr>
          <w:rFonts w:ascii="Montserrat" w:eastAsia="Montserrat" w:hAnsi="Montserrat" w:cs="Montserrat"/>
          <w:color w:val="202529"/>
          <w:sz w:val="20"/>
          <w:szCs w:val="20"/>
        </w:rPr>
        <w:t>4.</w:t>
      </w:r>
      <w:r>
        <w:rPr>
          <w:rFonts w:ascii="Times New Roman" w:eastAsia="Times New Roman" w:hAnsi="Times New Roman" w:cs="Times New Roman"/>
          <w:color w:val="202529"/>
          <w:sz w:val="14"/>
          <w:szCs w:val="14"/>
        </w:rPr>
        <w:t xml:space="preserve">  </w:t>
      </w:r>
      <w:r>
        <w:rPr>
          <w:rFonts w:ascii="Times New Roman" w:eastAsia="Times New Roman" w:hAnsi="Times New Roman" w:cs="Times New Roman"/>
          <w:color w:val="202529"/>
          <w:sz w:val="14"/>
          <w:szCs w:val="14"/>
        </w:rPr>
        <w:tab/>
      </w:r>
      <w:r>
        <w:rPr>
          <w:rFonts w:ascii="Montserrat" w:eastAsia="Montserrat" w:hAnsi="Montserrat" w:cs="Montserrat"/>
          <w:color w:val="202529"/>
          <w:sz w:val="20"/>
          <w:szCs w:val="20"/>
        </w:rPr>
        <w:t xml:space="preserve"> The user fills out the fields related to personal data in the "Feedback" form: specifying the name, phone number, e-mail address, or other special forms on the "feedback" page, and clicking by the </w:t>
      </w:r>
      <w:proofErr w:type="spellStart"/>
      <w:r>
        <w:rPr>
          <w:rFonts w:ascii="Montserrat" w:eastAsia="Montserrat" w:hAnsi="Montserrat" w:cs="Montserrat"/>
          <w:color w:val="202529"/>
          <w:sz w:val="20"/>
          <w:szCs w:val="20"/>
        </w:rPr>
        <w:t>user"Send</w:t>
      </w:r>
      <w:proofErr w:type="spellEnd"/>
      <w:r>
        <w:rPr>
          <w:rFonts w:ascii="Montserrat" w:eastAsia="Montserrat" w:hAnsi="Montserrat" w:cs="Montserrat"/>
          <w:color w:val="202529"/>
          <w:sz w:val="20"/>
          <w:szCs w:val="20"/>
        </w:rPr>
        <w:t>" is an acceptance of this user agreem</w:t>
      </w:r>
      <w:r>
        <w:rPr>
          <w:rFonts w:ascii="Montserrat" w:eastAsia="Montserrat" w:hAnsi="Montserrat" w:cs="Montserrat"/>
          <w:color w:val="202529"/>
          <w:sz w:val="20"/>
          <w:szCs w:val="20"/>
        </w:rPr>
        <w:t xml:space="preserve">ent and the Policy regarding the processing of personal data in the </w:t>
      </w:r>
      <w:proofErr w:type="spellStart"/>
      <w:r>
        <w:rPr>
          <w:rFonts w:ascii="Montserrat" w:eastAsia="Montserrat" w:hAnsi="Montserrat" w:cs="Montserrat"/>
          <w:color w:val="202529"/>
          <w:sz w:val="20"/>
          <w:szCs w:val="20"/>
        </w:rPr>
        <w:t>Gotek</w:t>
      </w:r>
      <w:proofErr w:type="spellEnd"/>
      <w:r>
        <w:rPr>
          <w:rFonts w:ascii="Montserrat" w:eastAsia="Montserrat" w:hAnsi="Montserrat" w:cs="Montserrat"/>
          <w:color w:val="202529"/>
          <w:sz w:val="20"/>
          <w:szCs w:val="20"/>
        </w:rPr>
        <w:t xml:space="preserve"> Group of companies fully understands their significance, as well as the possible consequences of violating these conditions, by these actions the User confirms that he/she is read an</w:t>
      </w:r>
      <w:r>
        <w:rPr>
          <w:rFonts w:ascii="Montserrat" w:eastAsia="Montserrat" w:hAnsi="Montserrat" w:cs="Montserrat"/>
          <w:color w:val="202529"/>
          <w:sz w:val="20"/>
          <w:szCs w:val="20"/>
        </w:rPr>
        <w:t>d agree with all the terms of these documents.</w:t>
      </w:r>
    </w:p>
    <w:p w14:paraId="006F2AA8" w14:textId="77777777" w:rsidR="006477B2" w:rsidRDefault="00CA77C3">
      <w:pPr>
        <w:pStyle w:val="Heading4"/>
        <w:keepNext w:val="0"/>
        <w:keepLines w:val="0"/>
        <w:shd w:val="clear" w:color="auto" w:fill="FEFEFE"/>
        <w:spacing w:before="0" w:after="0" w:line="264" w:lineRule="auto"/>
        <w:rPr>
          <w:rFonts w:ascii="Montserrat" w:eastAsia="Montserrat" w:hAnsi="Montserrat" w:cs="Montserrat"/>
          <w:color w:val="212529"/>
          <w:sz w:val="20"/>
          <w:szCs w:val="20"/>
        </w:rPr>
      </w:pPr>
      <w:r>
        <w:rPr>
          <w:rFonts w:ascii="Montserrat" w:eastAsia="Montserrat" w:hAnsi="Montserrat" w:cs="Montserrat"/>
          <w:color w:val="212529"/>
          <w:sz w:val="20"/>
          <w:szCs w:val="20"/>
        </w:rPr>
        <w:t xml:space="preserve"> </w:t>
      </w:r>
    </w:p>
    <w:p w14:paraId="43C419AA" w14:textId="77777777" w:rsidR="006477B2" w:rsidRDefault="00CA77C3">
      <w:pPr>
        <w:pStyle w:val="Heading4"/>
        <w:keepNext w:val="0"/>
        <w:keepLines w:val="0"/>
        <w:shd w:val="clear" w:color="auto" w:fill="FEFEFE"/>
        <w:spacing w:before="0" w:after="0" w:line="263" w:lineRule="auto"/>
        <w:ind w:left="1240" w:right="1060" w:hanging="380"/>
        <w:rPr>
          <w:rFonts w:ascii="Montserrat" w:eastAsia="Montserrat" w:hAnsi="Montserrat" w:cs="Montserrat"/>
          <w:color w:val="202529"/>
          <w:sz w:val="20"/>
          <w:szCs w:val="20"/>
        </w:rPr>
      </w:pPr>
      <w:r>
        <w:rPr>
          <w:rFonts w:ascii="Montserrat" w:eastAsia="Montserrat" w:hAnsi="Montserrat" w:cs="Montserrat"/>
          <w:color w:val="202529"/>
          <w:sz w:val="20"/>
          <w:szCs w:val="20"/>
        </w:rPr>
        <w:t>5.</w:t>
      </w:r>
      <w:r>
        <w:rPr>
          <w:rFonts w:ascii="Times New Roman" w:eastAsia="Times New Roman" w:hAnsi="Times New Roman" w:cs="Times New Roman"/>
          <w:color w:val="202529"/>
          <w:sz w:val="14"/>
          <w:szCs w:val="14"/>
        </w:rPr>
        <w:t xml:space="preserve">  </w:t>
      </w:r>
      <w:r>
        <w:rPr>
          <w:rFonts w:ascii="Times New Roman" w:eastAsia="Times New Roman" w:hAnsi="Times New Roman" w:cs="Times New Roman"/>
          <w:color w:val="202529"/>
          <w:sz w:val="14"/>
          <w:szCs w:val="14"/>
        </w:rPr>
        <w:tab/>
      </w:r>
      <w:r>
        <w:rPr>
          <w:rFonts w:ascii="Montserrat" w:eastAsia="Montserrat" w:hAnsi="Montserrat" w:cs="Montserrat"/>
          <w:color w:val="202529"/>
          <w:sz w:val="20"/>
          <w:szCs w:val="20"/>
        </w:rPr>
        <w:t>The use of the "Feedback" form by the user is used solely to answer the question asked and to contact the user.</w:t>
      </w:r>
    </w:p>
    <w:p w14:paraId="55197629" w14:textId="77777777" w:rsidR="006477B2" w:rsidRDefault="00CA77C3">
      <w:pPr>
        <w:pStyle w:val="Heading4"/>
        <w:keepNext w:val="0"/>
        <w:keepLines w:val="0"/>
        <w:shd w:val="clear" w:color="auto" w:fill="FEFEFE"/>
        <w:spacing w:before="0" w:after="0" w:line="264" w:lineRule="auto"/>
        <w:ind w:left="1240" w:hanging="380"/>
        <w:rPr>
          <w:rFonts w:ascii="Montserrat" w:eastAsia="Montserrat" w:hAnsi="Montserrat" w:cs="Montserrat"/>
          <w:color w:val="202529"/>
          <w:sz w:val="20"/>
          <w:szCs w:val="20"/>
        </w:rPr>
      </w:pPr>
      <w:r>
        <w:rPr>
          <w:rFonts w:ascii="Montserrat" w:eastAsia="Montserrat" w:hAnsi="Montserrat" w:cs="Montserrat"/>
          <w:color w:val="202529"/>
          <w:sz w:val="20"/>
          <w:szCs w:val="20"/>
        </w:rPr>
        <w:t xml:space="preserve"> </w:t>
      </w:r>
    </w:p>
    <w:p w14:paraId="4CD6DB4F" w14:textId="77777777" w:rsidR="006477B2" w:rsidRDefault="00CA77C3">
      <w:pPr>
        <w:pStyle w:val="Heading4"/>
        <w:keepNext w:val="0"/>
        <w:keepLines w:val="0"/>
        <w:shd w:val="clear" w:color="auto" w:fill="FEFEFE"/>
        <w:spacing w:before="0" w:after="0" w:line="263" w:lineRule="auto"/>
        <w:ind w:left="1180" w:right="1060" w:hanging="320"/>
        <w:rPr>
          <w:rFonts w:ascii="Montserrat" w:eastAsia="Montserrat" w:hAnsi="Montserrat" w:cs="Montserrat"/>
          <w:color w:val="202529"/>
          <w:sz w:val="20"/>
          <w:szCs w:val="20"/>
        </w:rPr>
      </w:pPr>
      <w:r>
        <w:rPr>
          <w:rFonts w:ascii="Calibri" w:eastAsia="Calibri" w:hAnsi="Calibri" w:cs="Calibri"/>
          <w:color w:val="202529"/>
          <w:sz w:val="20"/>
          <w:szCs w:val="20"/>
        </w:rPr>
        <w:t>5.1.</w:t>
      </w:r>
      <w:r>
        <w:rPr>
          <w:rFonts w:ascii="Times New Roman" w:eastAsia="Times New Roman" w:hAnsi="Times New Roman" w:cs="Times New Roman"/>
          <w:color w:val="202529"/>
          <w:sz w:val="14"/>
          <w:szCs w:val="14"/>
        </w:rPr>
        <w:t xml:space="preserve"> </w:t>
      </w:r>
      <w:r>
        <w:rPr>
          <w:rFonts w:ascii="Montserrat" w:eastAsia="Montserrat" w:hAnsi="Montserrat" w:cs="Montserrat"/>
          <w:color w:val="202529"/>
          <w:sz w:val="20"/>
          <w:szCs w:val="20"/>
        </w:rPr>
        <w:t xml:space="preserve">The User gives his consent to the possibility of data transfer by the Site Administrator to the </w:t>
      </w:r>
      <w:proofErr w:type="spellStart"/>
      <w:r>
        <w:rPr>
          <w:rFonts w:ascii="Montserrat" w:eastAsia="Montserrat" w:hAnsi="Montserrat" w:cs="Montserrat"/>
          <w:color w:val="202529"/>
          <w:sz w:val="20"/>
          <w:szCs w:val="20"/>
        </w:rPr>
        <w:t>Gotek</w:t>
      </w:r>
      <w:proofErr w:type="spellEnd"/>
      <w:r>
        <w:rPr>
          <w:rFonts w:ascii="Montserrat" w:eastAsia="Montserrat" w:hAnsi="Montserrat" w:cs="Montserrat"/>
          <w:color w:val="202529"/>
          <w:sz w:val="20"/>
          <w:szCs w:val="20"/>
        </w:rPr>
        <w:t xml:space="preserve"> Group of companies, for the purpose</w:t>
      </w:r>
      <w:r>
        <w:rPr>
          <w:rFonts w:ascii="Montserrat" w:eastAsia="Montserrat" w:hAnsi="Montserrat" w:cs="Montserrat"/>
          <w:color w:val="202529"/>
          <w:sz w:val="20"/>
          <w:szCs w:val="20"/>
        </w:rPr>
        <w:t xml:space="preserve"> of further interaction of the User, both with the Site Administrator and with representatives of the </w:t>
      </w:r>
      <w:proofErr w:type="spellStart"/>
      <w:r>
        <w:rPr>
          <w:rFonts w:ascii="Montserrat" w:eastAsia="Montserrat" w:hAnsi="Montserrat" w:cs="Montserrat"/>
          <w:color w:val="202529"/>
          <w:sz w:val="20"/>
          <w:szCs w:val="20"/>
        </w:rPr>
        <w:t>Gotek</w:t>
      </w:r>
      <w:proofErr w:type="spellEnd"/>
      <w:r>
        <w:rPr>
          <w:rFonts w:ascii="Montserrat" w:eastAsia="Montserrat" w:hAnsi="Montserrat" w:cs="Montserrat"/>
          <w:color w:val="202529"/>
          <w:sz w:val="20"/>
          <w:szCs w:val="20"/>
        </w:rPr>
        <w:t xml:space="preserve"> Group of companies.</w:t>
      </w:r>
    </w:p>
    <w:p w14:paraId="69A84C6C" w14:textId="77777777" w:rsidR="006477B2" w:rsidRDefault="00CA77C3">
      <w:pPr>
        <w:pStyle w:val="Heading4"/>
        <w:keepNext w:val="0"/>
        <w:keepLines w:val="0"/>
        <w:shd w:val="clear" w:color="auto" w:fill="FEFEFE"/>
        <w:spacing w:before="20" w:after="0" w:line="264" w:lineRule="auto"/>
        <w:rPr>
          <w:rFonts w:ascii="Montserrat" w:eastAsia="Montserrat" w:hAnsi="Montserrat" w:cs="Montserrat"/>
          <w:color w:val="212529"/>
          <w:sz w:val="20"/>
          <w:szCs w:val="20"/>
        </w:rPr>
      </w:pPr>
      <w:r>
        <w:rPr>
          <w:rFonts w:ascii="Montserrat" w:eastAsia="Montserrat" w:hAnsi="Montserrat" w:cs="Montserrat"/>
          <w:color w:val="212529"/>
          <w:sz w:val="20"/>
          <w:szCs w:val="20"/>
        </w:rPr>
        <w:t xml:space="preserve"> </w:t>
      </w:r>
    </w:p>
    <w:p w14:paraId="7888CC8F" w14:textId="77777777" w:rsidR="006477B2" w:rsidRDefault="00CA77C3">
      <w:pPr>
        <w:pStyle w:val="Heading4"/>
        <w:keepNext w:val="0"/>
        <w:keepLines w:val="0"/>
        <w:shd w:val="clear" w:color="auto" w:fill="FEFEFE"/>
        <w:spacing w:before="0" w:after="0" w:line="264" w:lineRule="auto"/>
        <w:ind w:left="1240" w:hanging="380"/>
        <w:rPr>
          <w:rFonts w:ascii="Montserrat" w:eastAsia="Montserrat" w:hAnsi="Montserrat" w:cs="Montserrat"/>
          <w:color w:val="202529"/>
          <w:sz w:val="20"/>
          <w:szCs w:val="20"/>
        </w:rPr>
      </w:pPr>
      <w:r>
        <w:rPr>
          <w:rFonts w:ascii="Montserrat" w:eastAsia="Montserrat" w:hAnsi="Montserrat" w:cs="Montserrat"/>
          <w:color w:val="202529"/>
          <w:sz w:val="20"/>
          <w:szCs w:val="20"/>
        </w:rPr>
        <w:t>6.</w:t>
      </w:r>
      <w:r>
        <w:rPr>
          <w:rFonts w:ascii="Times New Roman" w:eastAsia="Times New Roman" w:hAnsi="Times New Roman" w:cs="Times New Roman"/>
          <w:color w:val="202529"/>
          <w:sz w:val="14"/>
          <w:szCs w:val="14"/>
        </w:rPr>
        <w:t xml:space="preserve">  </w:t>
      </w:r>
      <w:r>
        <w:rPr>
          <w:rFonts w:ascii="Times New Roman" w:eastAsia="Times New Roman" w:hAnsi="Times New Roman" w:cs="Times New Roman"/>
          <w:color w:val="202529"/>
          <w:sz w:val="14"/>
          <w:szCs w:val="14"/>
        </w:rPr>
        <w:tab/>
      </w:r>
      <w:r>
        <w:rPr>
          <w:rFonts w:ascii="Montserrat" w:eastAsia="Montserrat" w:hAnsi="Montserrat" w:cs="Montserrat"/>
          <w:color w:val="202529"/>
          <w:sz w:val="20"/>
          <w:szCs w:val="20"/>
        </w:rPr>
        <w:t>The agreement comes into force from the moment the User accepts its terms.</w:t>
      </w:r>
    </w:p>
    <w:p w14:paraId="331C776C" w14:textId="77777777" w:rsidR="006477B2" w:rsidRDefault="00CA77C3">
      <w:pPr>
        <w:pStyle w:val="Heading4"/>
        <w:keepNext w:val="0"/>
        <w:keepLines w:val="0"/>
        <w:shd w:val="clear" w:color="auto" w:fill="FEFEFE"/>
        <w:spacing w:before="0" w:after="0" w:line="264" w:lineRule="auto"/>
        <w:rPr>
          <w:rFonts w:ascii="Montserrat" w:eastAsia="Montserrat" w:hAnsi="Montserrat" w:cs="Montserrat"/>
          <w:color w:val="212529"/>
          <w:sz w:val="20"/>
          <w:szCs w:val="20"/>
        </w:rPr>
      </w:pPr>
      <w:r>
        <w:rPr>
          <w:rFonts w:ascii="Montserrat" w:eastAsia="Montserrat" w:hAnsi="Montserrat" w:cs="Montserrat"/>
          <w:color w:val="212529"/>
          <w:sz w:val="20"/>
          <w:szCs w:val="20"/>
        </w:rPr>
        <w:t xml:space="preserve"> </w:t>
      </w:r>
    </w:p>
    <w:p w14:paraId="661E2C3F" w14:textId="77777777" w:rsidR="006477B2" w:rsidRDefault="00CA77C3">
      <w:pPr>
        <w:pStyle w:val="Heading4"/>
        <w:keepNext w:val="0"/>
        <w:keepLines w:val="0"/>
        <w:shd w:val="clear" w:color="auto" w:fill="FEFEFE"/>
        <w:spacing w:before="0" w:after="0" w:line="263" w:lineRule="auto"/>
        <w:ind w:left="1240" w:right="640" w:hanging="380"/>
        <w:rPr>
          <w:rFonts w:ascii="Montserrat" w:eastAsia="Montserrat" w:hAnsi="Montserrat" w:cs="Montserrat"/>
          <w:color w:val="202529"/>
          <w:sz w:val="20"/>
          <w:szCs w:val="20"/>
        </w:rPr>
      </w:pPr>
      <w:r>
        <w:rPr>
          <w:rFonts w:ascii="Montserrat" w:eastAsia="Montserrat" w:hAnsi="Montserrat" w:cs="Montserrat"/>
          <w:color w:val="202529"/>
          <w:sz w:val="20"/>
          <w:szCs w:val="20"/>
        </w:rPr>
        <w:t>7.</w:t>
      </w:r>
      <w:r>
        <w:rPr>
          <w:rFonts w:ascii="Times New Roman" w:eastAsia="Times New Roman" w:hAnsi="Times New Roman" w:cs="Times New Roman"/>
          <w:color w:val="202529"/>
          <w:sz w:val="14"/>
          <w:szCs w:val="14"/>
        </w:rPr>
        <w:t xml:space="preserve">  </w:t>
      </w:r>
      <w:r>
        <w:rPr>
          <w:rFonts w:ascii="Times New Roman" w:eastAsia="Times New Roman" w:hAnsi="Times New Roman" w:cs="Times New Roman"/>
          <w:color w:val="202529"/>
          <w:sz w:val="14"/>
          <w:szCs w:val="14"/>
        </w:rPr>
        <w:tab/>
      </w:r>
      <w:r>
        <w:rPr>
          <w:rFonts w:ascii="Montserrat" w:eastAsia="Montserrat" w:hAnsi="Montserrat" w:cs="Montserrat"/>
          <w:color w:val="202529"/>
          <w:sz w:val="20"/>
          <w:szCs w:val="20"/>
        </w:rPr>
        <w:t>The user undertakes to use the Site sol</w:t>
      </w:r>
      <w:r>
        <w:rPr>
          <w:rFonts w:ascii="Montserrat" w:eastAsia="Montserrat" w:hAnsi="Montserrat" w:cs="Montserrat"/>
          <w:color w:val="202529"/>
          <w:sz w:val="20"/>
          <w:szCs w:val="20"/>
        </w:rPr>
        <w:t xml:space="preserve">ely for the purpose of obtaining information about goods, works and services provided by the owner of the Site and the </w:t>
      </w:r>
      <w:proofErr w:type="spellStart"/>
      <w:r>
        <w:rPr>
          <w:rFonts w:ascii="Montserrat" w:eastAsia="Montserrat" w:hAnsi="Montserrat" w:cs="Montserrat"/>
          <w:color w:val="202529"/>
          <w:sz w:val="20"/>
          <w:szCs w:val="20"/>
        </w:rPr>
        <w:t>Gotek</w:t>
      </w:r>
      <w:proofErr w:type="spellEnd"/>
      <w:r>
        <w:rPr>
          <w:rFonts w:ascii="Montserrat" w:eastAsia="Montserrat" w:hAnsi="Montserrat" w:cs="Montserrat"/>
          <w:color w:val="202529"/>
          <w:sz w:val="20"/>
          <w:szCs w:val="20"/>
        </w:rPr>
        <w:t xml:space="preserve"> Group of companies.</w:t>
      </w:r>
    </w:p>
    <w:p w14:paraId="2E9447B4" w14:textId="77777777" w:rsidR="006477B2" w:rsidRDefault="006477B2">
      <w:pPr>
        <w:pStyle w:val="Heading4"/>
        <w:keepNext w:val="0"/>
        <w:keepLines w:val="0"/>
        <w:shd w:val="clear" w:color="auto" w:fill="FEFEFE"/>
        <w:spacing w:before="0" w:after="240" w:line="264" w:lineRule="auto"/>
        <w:ind w:right="-220"/>
        <w:rPr>
          <w:rFonts w:ascii="Montserrat" w:eastAsia="Montserrat" w:hAnsi="Montserrat" w:cs="Montserrat"/>
          <w:color w:val="212529"/>
          <w:sz w:val="20"/>
          <w:szCs w:val="20"/>
        </w:rPr>
      </w:pPr>
    </w:p>
    <w:p w14:paraId="098F7D91" w14:textId="77777777" w:rsidR="006477B2" w:rsidRDefault="00CA77C3">
      <w:pPr>
        <w:pStyle w:val="Heading4"/>
        <w:keepNext w:val="0"/>
        <w:keepLines w:val="0"/>
        <w:shd w:val="clear" w:color="auto" w:fill="FEFEFE"/>
        <w:spacing w:before="0" w:after="0" w:line="263" w:lineRule="auto"/>
        <w:ind w:left="1240" w:right="800" w:hanging="380"/>
        <w:rPr>
          <w:rFonts w:ascii="Montserrat" w:eastAsia="Montserrat" w:hAnsi="Montserrat" w:cs="Montserrat"/>
          <w:color w:val="202529"/>
          <w:sz w:val="20"/>
          <w:szCs w:val="20"/>
        </w:rPr>
      </w:pPr>
      <w:r>
        <w:rPr>
          <w:rFonts w:ascii="Montserrat" w:eastAsia="Montserrat" w:hAnsi="Montserrat" w:cs="Montserrat"/>
          <w:color w:val="202529"/>
          <w:sz w:val="20"/>
          <w:szCs w:val="20"/>
        </w:rPr>
        <w:lastRenderedPageBreak/>
        <w:t>8.</w:t>
      </w:r>
      <w:r>
        <w:rPr>
          <w:rFonts w:ascii="Times New Roman" w:eastAsia="Times New Roman" w:hAnsi="Times New Roman" w:cs="Times New Roman"/>
          <w:color w:val="202529"/>
          <w:sz w:val="14"/>
          <w:szCs w:val="14"/>
        </w:rPr>
        <w:t xml:space="preserve">  </w:t>
      </w:r>
      <w:r>
        <w:rPr>
          <w:rFonts w:ascii="Times New Roman" w:eastAsia="Times New Roman" w:hAnsi="Times New Roman" w:cs="Times New Roman"/>
          <w:color w:val="202529"/>
          <w:sz w:val="14"/>
          <w:szCs w:val="14"/>
        </w:rPr>
        <w:tab/>
      </w:r>
      <w:r>
        <w:rPr>
          <w:rFonts w:ascii="Montserrat" w:eastAsia="Montserrat" w:hAnsi="Montserrat" w:cs="Montserrat"/>
          <w:color w:val="202529"/>
          <w:sz w:val="20"/>
          <w:szCs w:val="20"/>
        </w:rPr>
        <w:t>The user undertakes not to publish materials in matters calling for violation of the law.</w:t>
      </w:r>
    </w:p>
    <w:p w14:paraId="60D0C77D" w14:textId="77777777" w:rsidR="006477B2" w:rsidRDefault="00CA77C3">
      <w:pPr>
        <w:pStyle w:val="Heading4"/>
        <w:keepNext w:val="0"/>
        <w:keepLines w:val="0"/>
        <w:shd w:val="clear" w:color="auto" w:fill="FEFEFE"/>
        <w:spacing w:before="0" w:after="0" w:line="264" w:lineRule="auto"/>
        <w:rPr>
          <w:rFonts w:ascii="Montserrat" w:eastAsia="Montserrat" w:hAnsi="Montserrat" w:cs="Montserrat"/>
          <w:color w:val="212529"/>
          <w:sz w:val="20"/>
          <w:szCs w:val="20"/>
        </w:rPr>
      </w:pPr>
      <w:r>
        <w:rPr>
          <w:rFonts w:ascii="Montserrat" w:eastAsia="Montserrat" w:hAnsi="Montserrat" w:cs="Montserrat"/>
          <w:color w:val="212529"/>
          <w:sz w:val="20"/>
          <w:szCs w:val="20"/>
        </w:rPr>
        <w:t xml:space="preserve"> </w:t>
      </w:r>
    </w:p>
    <w:p w14:paraId="4481FFDE" w14:textId="77777777" w:rsidR="006477B2" w:rsidRDefault="00CA77C3">
      <w:pPr>
        <w:pStyle w:val="Heading4"/>
        <w:keepNext w:val="0"/>
        <w:keepLines w:val="0"/>
        <w:shd w:val="clear" w:color="auto" w:fill="FEFEFE"/>
        <w:spacing w:before="0" w:after="0" w:line="263" w:lineRule="auto"/>
        <w:ind w:left="1240" w:right="800" w:hanging="380"/>
        <w:rPr>
          <w:rFonts w:ascii="Montserrat" w:eastAsia="Montserrat" w:hAnsi="Montserrat" w:cs="Montserrat"/>
          <w:color w:val="202529"/>
          <w:sz w:val="20"/>
          <w:szCs w:val="20"/>
        </w:rPr>
      </w:pPr>
      <w:r>
        <w:rPr>
          <w:rFonts w:ascii="Montserrat" w:eastAsia="Montserrat" w:hAnsi="Montserrat" w:cs="Montserrat"/>
          <w:color w:val="202529"/>
          <w:sz w:val="20"/>
          <w:szCs w:val="20"/>
        </w:rPr>
        <w:t>9.</w:t>
      </w:r>
      <w:r>
        <w:rPr>
          <w:rFonts w:ascii="Times New Roman" w:eastAsia="Times New Roman" w:hAnsi="Times New Roman" w:cs="Times New Roman"/>
          <w:color w:val="202529"/>
          <w:sz w:val="14"/>
          <w:szCs w:val="14"/>
        </w:rPr>
        <w:t xml:space="preserve">  </w:t>
      </w:r>
      <w:r>
        <w:rPr>
          <w:rFonts w:ascii="Times New Roman" w:eastAsia="Times New Roman" w:hAnsi="Times New Roman" w:cs="Times New Roman"/>
          <w:color w:val="202529"/>
          <w:sz w:val="14"/>
          <w:szCs w:val="14"/>
        </w:rPr>
        <w:tab/>
      </w:r>
      <w:r>
        <w:rPr>
          <w:rFonts w:ascii="Montserrat" w:eastAsia="Montserrat" w:hAnsi="Montserrat" w:cs="Montserrat"/>
          <w:color w:val="202529"/>
          <w:sz w:val="20"/>
          <w:szCs w:val="20"/>
        </w:rPr>
        <w:t>The user undertakes not to take any action that may interfere with the normal functioning of the site.</w:t>
      </w:r>
    </w:p>
    <w:p w14:paraId="4A41D259" w14:textId="77777777" w:rsidR="006477B2" w:rsidRDefault="00CA77C3">
      <w:pPr>
        <w:pStyle w:val="Heading4"/>
        <w:keepNext w:val="0"/>
        <w:keepLines w:val="0"/>
        <w:shd w:val="clear" w:color="auto" w:fill="FEFEFE"/>
        <w:spacing w:before="20" w:after="0" w:line="264" w:lineRule="auto"/>
        <w:rPr>
          <w:rFonts w:ascii="Montserrat" w:eastAsia="Montserrat" w:hAnsi="Montserrat" w:cs="Montserrat"/>
          <w:color w:val="212529"/>
          <w:sz w:val="20"/>
          <w:szCs w:val="20"/>
        </w:rPr>
      </w:pPr>
      <w:r>
        <w:rPr>
          <w:rFonts w:ascii="Montserrat" w:eastAsia="Montserrat" w:hAnsi="Montserrat" w:cs="Montserrat"/>
          <w:color w:val="212529"/>
          <w:sz w:val="20"/>
          <w:szCs w:val="20"/>
        </w:rPr>
        <w:t xml:space="preserve"> </w:t>
      </w:r>
    </w:p>
    <w:p w14:paraId="5A2F6CFB" w14:textId="77777777" w:rsidR="006477B2" w:rsidRDefault="00CA77C3">
      <w:pPr>
        <w:pStyle w:val="Heading4"/>
        <w:keepNext w:val="0"/>
        <w:keepLines w:val="0"/>
        <w:shd w:val="clear" w:color="auto" w:fill="FEFEFE"/>
        <w:spacing w:before="0" w:after="0" w:line="263" w:lineRule="auto"/>
        <w:ind w:left="1240" w:right="840" w:hanging="380"/>
        <w:rPr>
          <w:rFonts w:ascii="Montserrat" w:eastAsia="Montserrat" w:hAnsi="Montserrat" w:cs="Montserrat"/>
          <w:color w:val="202529"/>
          <w:sz w:val="20"/>
          <w:szCs w:val="20"/>
        </w:rPr>
      </w:pPr>
      <w:r>
        <w:rPr>
          <w:rFonts w:ascii="Montserrat" w:eastAsia="Montserrat" w:hAnsi="Montserrat" w:cs="Montserrat"/>
          <w:color w:val="202529"/>
          <w:sz w:val="20"/>
          <w:szCs w:val="20"/>
        </w:rPr>
        <w:t>10.</w:t>
      </w:r>
      <w:r>
        <w:rPr>
          <w:rFonts w:ascii="Times New Roman" w:eastAsia="Times New Roman" w:hAnsi="Times New Roman" w:cs="Times New Roman"/>
          <w:color w:val="202529"/>
          <w:sz w:val="14"/>
          <w:szCs w:val="14"/>
        </w:rPr>
        <w:t xml:space="preserve"> </w:t>
      </w:r>
      <w:r>
        <w:rPr>
          <w:rFonts w:ascii="Times New Roman" w:eastAsia="Times New Roman" w:hAnsi="Times New Roman" w:cs="Times New Roman"/>
          <w:color w:val="202529"/>
          <w:sz w:val="14"/>
          <w:szCs w:val="14"/>
        </w:rPr>
        <w:tab/>
      </w:r>
      <w:r>
        <w:rPr>
          <w:rFonts w:ascii="Montserrat" w:eastAsia="Montserrat" w:hAnsi="Montserrat" w:cs="Montserrat"/>
          <w:color w:val="202529"/>
          <w:sz w:val="20"/>
          <w:szCs w:val="20"/>
        </w:rPr>
        <w:t>The user undertakes not to disseminate any confid</w:t>
      </w:r>
      <w:r>
        <w:rPr>
          <w:rFonts w:ascii="Montserrat" w:eastAsia="Montserrat" w:hAnsi="Montserrat" w:cs="Montserrat"/>
          <w:color w:val="202529"/>
          <w:sz w:val="20"/>
          <w:szCs w:val="20"/>
        </w:rPr>
        <w:t>ential and protected by the legislation of the Russian Federation information about other individuals or legal entities using the Site.</w:t>
      </w:r>
    </w:p>
    <w:p w14:paraId="6874D26A" w14:textId="77777777" w:rsidR="006477B2" w:rsidRDefault="00CA77C3">
      <w:pPr>
        <w:pStyle w:val="Heading4"/>
        <w:keepNext w:val="0"/>
        <w:keepLines w:val="0"/>
        <w:shd w:val="clear" w:color="auto" w:fill="FEFEFE"/>
        <w:spacing w:before="20" w:after="0" w:line="264" w:lineRule="auto"/>
        <w:rPr>
          <w:rFonts w:ascii="Montserrat" w:eastAsia="Montserrat" w:hAnsi="Montserrat" w:cs="Montserrat"/>
          <w:color w:val="212529"/>
          <w:sz w:val="20"/>
          <w:szCs w:val="20"/>
        </w:rPr>
      </w:pPr>
      <w:r>
        <w:rPr>
          <w:rFonts w:ascii="Montserrat" w:eastAsia="Montserrat" w:hAnsi="Montserrat" w:cs="Montserrat"/>
          <w:color w:val="212529"/>
          <w:sz w:val="20"/>
          <w:szCs w:val="20"/>
        </w:rPr>
        <w:t xml:space="preserve"> </w:t>
      </w:r>
    </w:p>
    <w:p w14:paraId="64B928A9" w14:textId="77777777" w:rsidR="006477B2" w:rsidRDefault="00CA77C3">
      <w:pPr>
        <w:pStyle w:val="Heading4"/>
        <w:keepNext w:val="0"/>
        <w:keepLines w:val="0"/>
        <w:shd w:val="clear" w:color="auto" w:fill="FEFEFE"/>
        <w:spacing w:before="0" w:after="0" w:line="263" w:lineRule="auto"/>
        <w:ind w:left="1240" w:right="500" w:hanging="380"/>
        <w:rPr>
          <w:rFonts w:ascii="Montserrat" w:eastAsia="Montserrat" w:hAnsi="Montserrat" w:cs="Montserrat"/>
          <w:color w:val="202529"/>
          <w:sz w:val="20"/>
          <w:szCs w:val="20"/>
        </w:rPr>
      </w:pPr>
      <w:r>
        <w:rPr>
          <w:rFonts w:ascii="Montserrat" w:eastAsia="Montserrat" w:hAnsi="Montserrat" w:cs="Montserrat"/>
          <w:color w:val="202529"/>
          <w:sz w:val="20"/>
          <w:szCs w:val="20"/>
        </w:rPr>
        <w:t>11.</w:t>
      </w:r>
      <w:r>
        <w:rPr>
          <w:rFonts w:ascii="Times New Roman" w:eastAsia="Times New Roman" w:hAnsi="Times New Roman" w:cs="Times New Roman"/>
          <w:color w:val="202529"/>
          <w:sz w:val="14"/>
          <w:szCs w:val="14"/>
        </w:rPr>
        <w:t xml:space="preserve">  </w:t>
      </w:r>
      <w:r>
        <w:rPr>
          <w:rFonts w:ascii="Times New Roman" w:eastAsia="Times New Roman" w:hAnsi="Times New Roman" w:cs="Times New Roman"/>
          <w:color w:val="202529"/>
          <w:sz w:val="14"/>
          <w:szCs w:val="14"/>
        </w:rPr>
        <w:tab/>
      </w:r>
      <w:r>
        <w:rPr>
          <w:rFonts w:ascii="Montserrat" w:eastAsia="Montserrat" w:hAnsi="Montserrat" w:cs="Montserrat"/>
          <w:color w:val="202529"/>
          <w:sz w:val="20"/>
          <w:szCs w:val="20"/>
        </w:rPr>
        <w:t>The User undertakes not to use the Site to disseminate advertising information.</w:t>
      </w:r>
    </w:p>
    <w:p w14:paraId="2E59DAC6" w14:textId="77777777" w:rsidR="006477B2" w:rsidRDefault="00CA77C3">
      <w:pPr>
        <w:pStyle w:val="Heading4"/>
        <w:keepNext w:val="0"/>
        <w:keepLines w:val="0"/>
        <w:shd w:val="clear" w:color="auto" w:fill="FEFEFE"/>
        <w:spacing w:before="20" w:after="0" w:line="264" w:lineRule="auto"/>
        <w:rPr>
          <w:rFonts w:ascii="Montserrat" w:eastAsia="Montserrat" w:hAnsi="Montserrat" w:cs="Montserrat"/>
          <w:color w:val="212529"/>
          <w:sz w:val="20"/>
          <w:szCs w:val="20"/>
        </w:rPr>
      </w:pPr>
      <w:r>
        <w:rPr>
          <w:rFonts w:ascii="Montserrat" w:eastAsia="Montserrat" w:hAnsi="Montserrat" w:cs="Montserrat"/>
          <w:color w:val="212529"/>
          <w:sz w:val="20"/>
          <w:szCs w:val="20"/>
        </w:rPr>
        <w:t xml:space="preserve"> </w:t>
      </w:r>
    </w:p>
    <w:p w14:paraId="482AAFAD" w14:textId="77777777" w:rsidR="006477B2" w:rsidRDefault="00CA77C3">
      <w:pPr>
        <w:pStyle w:val="Heading4"/>
        <w:keepNext w:val="0"/>
        <w:keepLines w:val="0"/>
        <w:shd w:val="clear" w:color="auto" w:fill="FEFEFE"/>
        <w:spacing w:before="0" w:after="0" w:line="263" w:lineRule="auto"/>
        <w:ind w:left="1240" w:right="560" w:hanging="380"/>
        <w:rPr>
          <w:rFonts w:ascii="Montserrat" w:eastAsia="Montserrat" w:hAnsi="Montserrat" w:cs="Montserrat"/>
          <w:color w:val="202529"/>
          <w:sz w:val="20"/>
          <w:szCs w:val="20"/>
        </w:rPr>
      </w:pPr>
      <w:r>
        <w:rPr>
          <w:rFonts w:ascii="Montserrat" w:eastAsia="Montserrat" w:hAnsi="Montserrat" w:cs="Montserrat"/>
          <w:color w:val="202529"/>
          <w:sz w:val="20"/>
          <w:szCs w:val="20"/>
        </w:rPr>
        <w:t>12.</w:t>
      </w:r>
      <w:r>
        <w:rPr>
          <w:rFonts w:ascii="Times New Roman" w:eastAsia="Times New Roman" w:hAnsi="Times New Roman" w:cs="Times New Roman"/>
          <w:color w:val="202529"/>
          <w:sz w:val="14"/>
          <w:szCs w:val="14"/>
        </w:rPr>
        <w:t xml:space="preserve"> </w:t>
      </w:r>
      <w:r>
        <w:rPr>
          <w:rFonts w:ascii="Times New Roman" w:eastAsia="Times New Roman" w:hAnsi="Times New Roman" w:cs="Times New Roman"/>
          <w:color w:val="202529"/>
          <w:sz w:val="14"/>
          <w:szCs w:val="14"/>
        </w:rPr>
        <w:tab/>
      </w:r>
      <w:r>
        <w:rPr>
          <w:rFonts w:ascii="Montserrat" w:eastAsia="Montserrat" w:hAnsi="Montserrat" w:cs="Montserrat"/>
          <w:color w:val="202529"/>
          <w:sz w:val="20"/>
          <w:szCs w:val="20"/>
        </w:rPr>
        <w:t>The site administration has the right to change the terms of this Agreement unilaterally at any time, which come into force from the moment of their publication.</w:t>
      </w:r>
    </w:p>
    <w:p w14:paraId="28A26035" w14:textId="77777777" w:rsidR="006477B2" w:rsidRDefault="00CA77C3">
      <w:pPr>
        <w:pStyle w:val="Heading4"/>
        <w:keepNext w:val="0"/>
        <w:keepLines w:val="0"/>
        <w:shd w:val="clear" w:color="auto" w:fill="FEFEFE"/>
        <w:spacing w:before="20" w:after="0" w:line="264" w:lineRule="auto"/>
        <w:rPr>
          <w:rFonts w:ascii="Montserrat" w:eastAsia="Montserrat" w:hAnsi="Montserrat" w:cs="Montserrat"/>
          <w:color w:val="212529"/>
          <w:sz w:val="20"/>
          <w:szCs w:val="20"/>
        </w:rPr>
      </w:pPr>
      <w:r>
        <w:rPr>
          <w:rFonts w:ascii="Montserrat" w:eastAsia="Montserrat" w:hAnsi="Montserrat" w:cs="Montserrat"/>
          <w:color w:val="212529"/>
          <w:sz w:val="20"/>
          <w:szCs w:val="20"/>
        </w:rPr>
        <w:t xml:space="preserve"> </w:t>
      </w:r>
    </w:p>
    <w:p w14:paraId="78519B5B" w14:textId="77777777" w:rsidR="006477B2" w:rsidRDefault="00CA77C3">
      <w:pPr>
        <w:pStyle w:val="Heading4"/>
        <w:keepNext w:val="0"/>
        <w:keepLines w:val="0"/>
        <w:shd w:val="clear" w:color="auto" w:fill="FEFEFE"/>
        <w:spacing w:before="0" w:after="0" w:line="263" w:lineRule="auto"/>
        <w:ind w:left="1240" w:right="340" w:hanging="380"/>
        <w:rPr>
          <w:rFonts w:ascii="Montserrat" w:eastAsia="Montserrat" w:hAnsi="Montserrat" w:cs="Montserrat"/>
          <w:color w:val="202529"/>
          <w:sz w:val="20"/>
          <w:szCs w:val="20"/>
        </w:rPr>
      </w:pPr>
      <w:r>
        <w:rPr>
          <w:rFonts w:ascii="Montserrat" w:eastAsia="Montserrat" w:hAnsi="Montserrat" w:cs="Montserrat"/>
          <w:color w:val="202529"/>
          <w:sz w:val="20"/>
          <w:szCs w:val="20"/>
        </w:rPr>
        <w:t>13.</w:t>
      </w:r>
      <w:r>
        <w:rPr>
          <w:rFonts w:ascii="Times New Roman" w:eastAsia="Times New Roman" w:hAnsi="Times New Roman" w:cs="Times New Roman"/>
          <w:color w:val="202529"/>
          <w:sz w:val="14"/>
          <w:szCs w:val="14"/>
        </w:rPr>
        <w:t xml:space="preserve"> </w:t>
      </w:r>
      <w:r>
        <w:rPr>
          <w:rFonts w:ascii="Times New Roman" w:eastAsia="Times New Roman" w:hAnsi="Times New Roman" w:cs="Times New Roman"/>
          <w:color w:val="202529"/>
          <w:sz w:val="14"/>
          <w:szCs w:val="14"/>
        </w:rPr>
        <w:tab/>
      </w:r>
      <w:r>
        <w:rPr>
          <w:rFonts w:ascii="Montserrat" w:eastAsia="Montserrat" w:hAnsi="Montserrat" w:cs="Montserrat"/>
          <w:color w:val="202529"/>
          <w:sz w:val="20"/>
          <w:szCs w:val="20"/>
        </w:rPr>
        <w:t>The Site Administration is not responsible for damage that the user may receive when fo</w:t>
      </w:r>
      <w:r>
        <w:rPr>
          <w:rFonts w:ascii="Montserrat" w:eastAsia="Montserrat" w:hAnsi="Montserrat" w:cs="Montserrat"/>
          <w:color w:val="202529"/>
          <w:sz w:val="20"/>
          <w:szCs w:val="20"/>
        </w:rPr>
        <w:t>llowing the links of other Internet resources posted on the Site.</w:t>
      </w:r>
    </w:p>
    <w:p w14:paraId="6DC1E48C" w14:textId="77777777" w:rsidR="006477B2" w:rsidRDefault="00CA77C3">
      <w:pPr>
        <w:pStyle w:val="Heading4"/>
        <w:keepNext w:val="0"/>
        <w:keepLines w:val="0"/>
        <w:shd w:val="clear" w:color="auto" w:fill="FEFEFE"/>
        <w:spacing w:before="0" w:after="0" w:line="264" w:lineRule="auto"/>
        <w:rPr>
          <w:rFonts w:ascii="Montserrat" w:eastAsia="Montserrat" w:hAnsi="Montserrat" w:cs="Montserrat"/>
          <w:color w:val="212529"/>
          <w:sz w:val="20"/>
          <w:szCs w:val="20"/>
        </w:rPr>
      </w:pPr>
      <w:r>
        <w:rPr>
          <w:rFonts w:ascii="Montserrat" w:eastAsia="Montserrat" w:hAnsi="Montserrat" w:cs="Montserrat"/>
          <w:color w:val="212529"/>
          <w:sz w:val="20"/>
          <w:szCs w:val="20"/>
        </w:rPr>
        <w:t xml:space="preserve"> </w:t>
      </w:r>
    </w:p>
    <w:p w14:paraId="4269BDAE" w14:textId="77777777" w:rsidR="006477B2" w:rsidRDefault="00CA77C3">
      <w:pPr>
        <w:pStyle w:val="Heading4"/>
        <w:keepNext w:val="0"/>
        <w:keepLines w:val="0"/>
        <w:shd w:val="clear" w:color="auto" w:fill="FEFEFE"/>
        <w:spacing w:before="0" w:after="0" w:line="263" w:lineRule="auto"/>
        <w:ind w:left="1240" w:right="1480" w:hanging="380"/>
        <w:rPr>
          <w:rFonts w:ascii="Montserrat" w:eastAsia="Montserrat" w:hAnsi="Montserrat" w:cs="Montserrat"/>
          <w:color w:val="202529"/>
          <w:sz w:val="20"/>
          <w:szCs w:val="20"/>
        </w:rPr>
      </w:pPr>
      <w:r>
        <w:rPr>
          <w:rFonts w:ascii="Montserrat" w:eastAsia="Montserrat" w:hAnsi="Montserrat" w:cs="Montserrat"/>
          <w:color w:val="202529"/>
          <w:sz w:val="20"/>
          <w:szCs w:val="20"/>
        </w:rPr>
        <w:t>14.</w:t>
      </w:r>
      <w:r>
        <w:rPr>
          <w:rFonts w:ascii="Times New Roman" w:eastAsia="Times New Roman" w:hAnsi="Times New Roman" w:cs="Times New Roman"/>
          <w:color w:val="202529"/>
          <w:sz w:val="14"/>
          <w:szCs w:val="14"/>
        </w:rPr>
        <w:t xml:space="preserve"> </w:t>
      </w:r>
      <w:r>
        <w:rPr>
          <w:rFonts w:ascii="Times New Roman" w:eastAsia="Times New Roman" w:hAnsi="Times New Roman" w:cs="Times New Roman"/>
          <w:color w:val="202529"/>
          <w:sz w:val="14"/>
          <w:szCs w:val="14"/>
        </w:rPr>
        <w:tab/>
      </w:r>
      <w:r>
        <w:rPr>
          <w:rFonts w:ascii="Montserrat" w:eastAsia="Montserrat" w:hAnsi="Montserrat" w:cs="Montserrat"/>
          <w:color w:val="202529"/>
          <w:sz w:val="20"/>
          <w:szCs w:val="20"/>
        </w:rPr>
        <w:t>The Site Administration is not responsible for damage caused to the user as a result of actions taken independently, guided by the information posted on the Site.</w:t>
      </w:r>
    </w:p>
    <w:p w14:paraId="6D9E888F" w14:textId="77777777" w:rsidR="006477B2" w:rsidRDefault="00CA77C3">
      <w:pPr>
        <w:pStyle w:val="Heading4"/>
        <w:keepNext w:val="0"/>
        <w:keepLines w:val="0"/>
        <w:shd w:val="clear" w:color="auto" w:fill="FEFEFE"/>
        <w:spacing w:before="20" w:after="0" w:line="264" w:lineRule="auto"/>
        <w:rPr>
          <w:rFonts w:ascii="Montserrat" w:eastAsia="Montserrat" w:hAnsi="Montserrat" w:cs="Montserrat"/>
          <w:color w:val="212529"/>
          <w:sz w:val="20"/>
          <w:szCs w:val="20"/>
        </w:rPr>
      </w:pPr>
      <w:r>
        <w:rPr>
          <w:rFonts w:ascii="Montserrat" w:eastAsia="Montserrat" w:hAnsi="Montserrat" w:cs="Montserrat"/>
          <w:color w:val="212529"/>
          <w:sz w:val="20"/>
          <w:szCs w:val="20"/>
        </w:rPr>
        <w:t xml:space="preserve"> </w:t>
      </w:r>
    </w:p>
    <w:p w14:paraId="75E9D9AC" w14:textId="77777777" w:rsidR="006477B2" w:rsidRDefault="00CA77C3">
      <w:pPr>
        <w:pStyle w:val="Heading4"/>
        <w:keepNext w:val="0"/>
        <w:keepLines w:val="0"/>
        <w:shd w:val="clear" w:color="auto" w:fill="FEFEFE"/>
        <w:spacing w:before="0" w:after="0" w:line="263" w:lineRule="auto"/>
        <w:ind w:left="1240" w:right="400" w:hanging="380"/>
        <w:rPr>
          <w:rFonts w:ascii="Montserrat" w:eastAsia="Montserrat" w:hAnsi="Montserrat" w:cs="Montserrat"/>
          <w:color w:val="202529"/>
          <w:sz w:val="20"/>
          <w:szCs w:val="20"/>
        </w:rPr>
      </w:pPr>
      <w:r>
        <w:rPr>
          <w:rFonts w:ascii="Montserrat" w:eastAsia="Montserrat" w:hAnsi="Montserrat" w:cs="Montserrat"/>
          <w:color w:val="202529"/>
          <w:sz w:val="20"/>
          <w:szCs w:val="20"/>
        </w:rPr>
        <w:t>15.</w:t>
      </w:r>
      <w:r>
        <w:rPr>
          <w:rFonts w:ascii="Times New Roman" w:eastAsia="Times New Roman" w:hAnsi="Times New Roman" w:cs="Times New Roman"/>
          <w:color w:val="202529"/>
          <w:sz w:val="14"/>
          <w:szCs w:val="14"/>
        </w:rPr>
        <w:t xml:space="preserve"> </w:t>
      </w:r>
      <w:r>
        <w:rPr>
          <w:rFonts w:ascii="Times New Roman" w:eastAsia="Times New Roman" w:hAnsi="Times New Roman" w:cs="Times New Roman"/>
          <w:color w:val="202529"/>
          <w:sz w:val="14"/>
          <w:szCs w:val="14"/>
        </w:rPr>
        <w:tab/>
      </w:r>
      <w:r>
        <w:rPr>
          <w:rFonts w:ascii="Montserrat" w:eastAsia="Montserrat" w:hAnsi="Montserrat" w:cs="Montserrat"/>
          <w:color w:val="202529"/>
          <w:sz w:val="20"/>
          <w:szCs w:val="20"/>
        </w:rPr>
        <w:t>The site admi</w:t>
      </w:r>
      <w:r>
        <w:rPr>
          <w:rFonts w:ascii="Montserrat" w:eastAsia="Montserrat" w:hAnsi="Montserrat" w:cs="Montserrat"/>
          <w:color w:val="202529"/>
          <w:sz w:val="20"/>
          <w:szCs w:val="20"/>
        </w:rPr>
        <w:t>nistration has the right to disclose information about the user if the current legislation of the Russian Federation requires such disclosure.</w:t>
      </w:r>
    </w:p>
    <w:p w14:paraId="275081EA" w14:textId="77777777" w:rsidR="006477B2" w:rsidRDefault="00CA77C3">
      <w:pPr>
        <w:pStyle w:val="Heading4"/>
        <w:keepNext w:val="0"/>
        <w:keepLines w:val="0"/>
        <w:shd w:val="clear" w:color="auto" w:fill="FEFEFE"/>
        <w:spacing w:before="20" w:after="0" w:line="264" w:lineRule="auto"/>
        <w:rPr>
          <w:rFonts w:ascii="Montserrat" w:eastAsia="Montserrat" w:hAnsi="Montserrat" w:cs="Montserrat"/>
          <w:color w:val="212529"/>
          <w:sz w:val="20"/>
          <w:szCs w:val="20"/>
        </w:rPr>
      </w:pPr>
      <w:r>
        <w:rPr>
          <w:rFonts w:ascii="Montserrat" w:eastAsia="Montserrat" w:hAnsi="Montserrat" w:cs="Montserrat"/>
          <w:color w:val="212529"/>
          <w:sz w:val="20"/>
          <w:szCs w:val="20"/>
        </w:rPr>
        <w:t xml:space="preserve"> </w:t>
      </w:r>
    </w:p>
    <w:p w14:paraId="5694AD2C" w14:textId="77777777" w:rsidR="006477B2" w:rsidRDefault="00CA77C3">
      <w:pPr>
        <w:pStyle w:val="Heading4"/>
        <w:keepNext w:val="0"/>
        <w:keepLines w:val="0"/>
        <w:shd w:val="clear" w:color="auto" w:fill="FEFEFE"/>
        <w:spacing w:before="0" w:after="0" w:line="263" w:lineRule="auto"/>
        <w:ind w:left="1240" w:right="360" w:hanging="380"/>
        <w:rPr>
          <w:rFonts w:ascii="Montserrat" w:eastAsia="Montserrat" w:hAnsi="Montserrat" w:cs="Montserrat"/>
          <w:color w:val="202529"/>
          <w:sz w:val="20"/>
          <w:szCs w:val="20"/>
        </w:rPr>
      </w:pPr>
      <w:r>
        <w:rPr>
          <w:rFonts w:ascii="Montserrat" w:eastAsia="Montserrat" w:hAnsi="Montserrat" w:cs="Montserrat"/>
          <w:color w:val="202529"/>
          <w:sz w:val="20"/>
          <w:szCs w:val="20"/>
        </w:rPr>
        <w:t>16.</w:t>
      </w:r>
      <w:r>
        <w:rPr>
          <w:rFonts w:ascii="Times New Roman" w:eastAsia="Times New Roman" w:hAnsi="Times New Roman" w:cs="Times New Roman"/>
          <w:color w:val="202529"/>
          <w:sz w:val="14"/>
          <w:szCs w:val="14"/>
        </w:rPr>
        <w:t xml:space="preserve"> </w:t>
      </w:r>
      <w:r>
        <w:rPr>
          <w:rFonts w:ascii="Times New Roman" w:eastAsia="Times New Roman" w:hAnsi="Times New Roman" w:cs="Times New Roman"/>
          <w:color w:val="202529"/>
          <w:sz w:val="14"/>
          <w:szCs w:val="14"/>
        </w:rPr>
        <w:tab/>
      </w:r>
      <w:r>
        <w:rPr>
          <w:rFonts w:ascii="Montserrat" w:eastAsia="Montserrat" w:hAnsi="Montserrat" w:cs="Montserrat"/>
          <w:color w:val="202529"/>
          <w:sz w:val="20"/>
          <w:szCs w:val="20"/>
        </w:rPr>
        <w:t>Any use, appropriation, copying, distribution of information posted on the Site is not allowed and entails the application of measures of responsibility.</w:t>
      </w:r>
    </w:p>
    <w:p w14:paraId="20C44F8C" w14:textId="77777777" w:rsidR="006477B2" w:rsidRDefault="00CA77C3">
      <w:pPr>
        <w:pStyle w:val="Heading4"/>
        <w:keepNext w:val="0"/>
        <w:keepLines w:val="0"/>
        <w:shd w:val="clear" w:color="auto" w:fill="FEFEFE"/>
        <w:spacing w:before="20" w:after="0" w:line="264" w:lineRule="auto"/>
        <w:rPr>
          <w:rFonts w:ascii="Montserrat" w:eastAsia="Montserrat" w:hAnsi="Montserrat" w:cs="Montserrat"/>
          <w:color w:val="212529"/>
          <w:sz w:val="20"/>
          <w:szCs w:val="20"/>
        </w:rPr>
      </w:pPr>
      <w:r>
        <w:rPr>
          <w:rFonts w:ascii="Montserrat" w:eastAsia="Montserrat" w:hAnsi="Montserrat" w:cs="Montserrat"/>
          <w:color w:val="212529"/>
          <w:sz w:val="20"/>
          <w:szCs w:val="20"/>
        </w:rPr>
        <w:t xml:space="preserve"> </w:t>
      </w:r>
    </w:p>
    <w:p w14:paraId="262C6A2E" w14:textId="77777777" w:rsidR="006477B2" w:rsidRDefault="00CA77C3">
      <w:pPr>
        <w:pStyle w:val="Heading4"/>
        <w:keepNext w:val="0"/>
        <w:keepLines w:val="0"/>
        <w:shd w:val="clear" w:color="auto" w:fill="FEFEFE"/>
        <w:spacing w:before="0" w:after="0" w:line="263" w:lineRule="auto"/>
        <w:ind w:left="1240" w:right="180" w:hanging="380"/>
        <w:rPr>
          <w:rFonts w:ascii="Montserrat" w:eastAsia="Montserrat" w:hAnsi="Montserrat" w:cs="Montserrat"/>
          <w:color w:val="202529"/>
          <w:sz w:val="20"/>
          <w:szCs w:val="20"/>
        </w:rPr>
      </w:pPr>
      <w:r>
        <w:rPr>
          <w:rFonts w:ascii="Montserrat" w:eastAsia="Montserrat" w:hAnsi="Montserrat" w:cs="Montserrat"/>
          <w:color w:val="202529"/>
          <w:sz w:val="20"/>
          <w:szCs w:val="20"/>
        </w:rPr>
        <w:t>17.</w:t>
      </w:r>
      <w:r>
        <w:rPr>
          <w:rFonts w:ascii="Times New Roman" w:eastAsia="Times New Roman" w:hAnsi="Times New Roman" w:cs="Times New Roman"/>
          <w:color w:val="202529"/>
          <w:sz w:val="14"/>
          <w:szCs w:val="14"/>
        </w:rPr>
        <w:t xml:space="preserve"> </w:t>
      </w:r>
      <w:r>
        <w:rPr>
          <w:rFonts w:ascii="Times New Roman" w:eastAsia="Times New Roman" w:hAnsi="Times New Roman" w:cs="Times New Roman"/>
          <w:color w:val="202529"/>
          <w:sz w:val="14"/>
          <w:szCs w:val="14"/>
        </w:rPr>
        <w:tab/>
      </w:r>
      <w:r>
        <w:rPr>
          <w:rFonts w:ascii="Montserrat" w:eastAsia="Montserrat" w:hAnsi="Montserrat" w:cs="Montserrat"/>
          <w:color w:val="202529"/>
          <w:sz w:val="20"/>
          <w:szCs w:val="20"/>
        </w:rPr>
        <w:t>All disputes related to this Agreement are subject to consideration in court at the location of</w:t>
      </w:r>
      <w:r>
        <w:rPr>
          <w:rFonts w:ascii="Montserrat" w:eastAsia="Montserrat" w:hAnsi="Montserrat" w:cs="Montserrat"/>
          <w:color w:val="202529"/>
          <w:sz w:val="20"/>
          <w:szCs w:val="20"/>
        </w:rPr>
        <w:t xml:space="preserve"> the Site Owner in accordance with the current procedural law of the Russian Federation.</w:t>
      </w:r>
    </w:p>
    <w:p w14:paraId="10F222A8" w14:textId="77777777" w:rsidR="006477B2" w:rsidRDefault="00CA77C3">
      <w:pPr>
        <w:pStyle w:val="Heading4"/>
        <w:keepNext w:val="0"/>
        <w:keepLines w:val="0"/>
        <w:shd w:val="clear" w:color="auto" w:fill="FEFEFE"/>
        <w:spacing w:before="20" w:after="0" w:line="264" w:lineRule="auto"/>
        <w:rPr>
          <w:rFonts w:ascii="Montserrat" w:eastAsia="Montserrat" w:hAnsi="Montserrat" w:cs="Montserrat"/>
          <w:color w:val="212529"/>
          <w:sz w:val="20"/>
          <w:szCs w:val="20"/>
        </w:rPr>
      </w:pPr>
      <w:r>
        <w:rPr>
          <w:rFonts w:ascii="Montserrat" w:eastAsia="Montserrat" w:hAnsi="Montserrat" w:cs="Montserrat"/>
          <w:color w:val="212529"/>
          <w:sz w:val="20"/>
          <w:szCs w:val="20"/>
        </w:rPr>
        <w:t xml:space="preserve"> </w:t>
      </w:r>
    </w:p>
    <w:p w14:paraId="3428467F" w14:textId="77777777" w:rsidR="006477B2" w:rsidRDefault="00CA77C3">
      <w:pPr>
        <w:pStyle w:val="Heading4"/>
        <w:keepNext w:val="0"/>
        <w:keepLines w:val="0"/>
        <w:shd w:val="clear" w:color="auto" w:fill="FEFEFE"/>
        <w:spacing w:before="0" w:after="0" w:line="263" w:lineRule="auto"/>
        <w:ind w:left="1240" w:right="160" w:hanging="380"/>
        <w:rPr>
          <w:rFonts w:ascii="Montserrat" w:eastAsia="Montserrat" w:hAnsi="Montserrat" w:cs="Montserrat"/>
          <w:color w:val="202529"/>
          <w:sz w:val="20"/>
          <w:szCs w:val="20"/>
        </w:rPr>
      </w:pPr>
      <w:r>
        <w:rPr>
          <w:rFonts w:ascii="Montserrat" w:eastAsia="Montserrat" w:hAnsi="Montserrat" w:cs="Montserrat"/>
          <w:color w:val="202529"/>
          <w:sz w:val="20"/>
          <w:szCs w:val="20"/>
        </w:rPr>
        <w:t>18.</w:t>
      </w:r>
      <w:r>
        <w:rPr>
          <w:rFonts w:ascii="Times New Roman" w:eastAsia="Times New Roman" w:hAnsi="Times New Roman" w:cs="Times New Roman"/>
          <w:color w:val="202529"/>
          <w:sz w:val="14"/>
          <w:szCs w:val="14"/>
        </w:rPr>
        <w:t xml:space="preserve"> </w:t>
      </w:r>
      <w:r>
        <w:rPr>
          <w:rFonts w:ascii="Times New Roman" w:eastAsia="Times New Roman" w:hAnsi="Times New Roman" w:cs="Times New Roman"/>
          <w:color w:val="202529"/>
          <w:sz w:val="14"/>
          <w:szCs w:val="14"/>
        </w:rPr>
        <w:tab/>
      </w:r>
      <w:r>
        <w:rPr>
          <w:rFonts w:ascii="Montserrat" w:eastAsia="Montserrat" w:hAnsi="Montserrat" w:cs="Montserrat"/>
          <w:color w:val="202529"/>
          <w:sz w:val="20"/>
          <w:szCs w:val="20"/>
        </w:rPr>
        <w:t>The user agrees to receive informational e-mails from the Site Owner to the email address and / or the subscriber phone number you specified when working with t</w:t>
      </w:r>
      <w:r>
        <w:rPr>
          <w:rFonts w:ascii="Montserrat" w:eastAsia="Montserrat" w:hAnsi="Montserrat" w:cs="Montserrat"/>
          <w:color w:val="202529"/>
          <w:sz w:val="20"/>
          <w:szCs w:val="20"/>
        </w:rPr>
        <w:t>he site.</w:t>
      </w:r>
    </w:p>
    <w:p w14:paraId="08254A36" w14:textId="77777777" w:rsidR="006477B2" w:rsidRDefault="00CA77C3">
      <w:pPr>
        <w:pStyle w:val="Heading4"/>
        <w:keepNext w:val="0"/>
        <w:keepLines w:val="0"/>
        <w:shd w:val="clear" w:color="auto" w:fill="FEFEFE"/>
        <w:spacing w:before="20" w:after="0" w:line="264" w:lineRule="auto"/>
        <w:rPr>
          <w:rFonts w:ascii="Montserrat" w:eastAsia="Montserrat" w:hAnsi="Montserrat" w:cs="Montserrat"/>
          <w:color w:val="212529"/>
          <w:sz w:val="20"/>
          <w:szCs w:val="20"/>
        </w:rPr>
      </w:pPr>
      <w:bookmarkStart w:id="1" w:name="_7epay21r9zqe" w:colFirst="0" w:colLast="0"/>
      <w:bookmarkEnd w:id="1"/>
      <w:r>
        <w:rPr>
          <w:rFonts w:ascii="Montserrat" w:eastAsia="Montserrat" w:hAnsi="Montserrat" w:cs="Montserrat"/>
          <w:color w:val="212529"/>
          <w:sz w:val="20"/>
          <w:szCs w:val="20"/>
        </w:rPr>
        <w:t xml:space="preserve"> </w:t>
      </w:r>
    </w:p>
    <w:p w14:paraId="199CA574" w14:textId="77777777" w:rsidR="006477B2" w:rsidRDefault="00CA77C3">
      <w:pPr>
        <w:pStyle w:val="Heading4"/>
        <w:keepNext w:val="0"/>
        <w:keepLines w:val="0"/>
        <w:shd w:val="clear" w:color="auto" w:fill="FEFEFE"/>
        <w:spacing w:before="0" w:after="0" w:line="263" w:lineRule="auto"/>
        <w:ind w:left="1240" w:right="600" w:hanging="380"/>
        <w:rPr>
          <w:rFonts w:ascii="Montserrat" w:eastAsia="Montserrat" w:hAnsi="Montserrat" w:cs="Montserrat"/>
          <w:b/>
          <w:sz w:val="20"/>
          <w:szCs w:val="20"/>
        </w:rPr>
      </w:pPr>
      <w:bookmarkStart w:id="2" w:name="_gjod7hl2um9h" w:colFirst="0" w:colLast="0"/>
      <w:bookmarkEnd w:id="2"/>
      <w:r>
        <w:rPr>
          <w:rFonts w:ascii="Montserrat" w:eastAsia="Montserrat" w:hAnsi="Montserrat" w:cs="Montserrat"/>
          <w:color w:val="202529"/>
          <w:sz w:val="20"/>
          <w:szCs w:val="20"/>
        </w:rPr>
        <w:t>19.</w:t>
      </w:r>
      <w:r>
        <w:rPr>
          <w:rFonts w:ascii="Times New Roman" w:eastAsia="Times New Roman" w:hAnsi="Times New Roman" w:cs="Times New Roman"/>
          <w:color w:val="202529"/>
          <w:sz w:val="14"/>
          <w:szCs w:val="14"/>
        </w:rPr>
        <w:t xml:space="preserve"> </w:t>
      </w:r>
      <w:r>
        <w:rPr>
          <w:rFonts w:ascii="Times New Roman" w:eastAsia="Times New Roman" w:hAnsi="Times New Roman" w:cs="Times New Roman"/>
          <w:color w:val="202529"/>
          <w:sz w:val="14"/>
          <w:szCs w:val="14"/>
        </w:rPr>
        <w:tab/>
      </w:r>
      <w:r>
        <w:rPr>
          <w:rFonts w:ascii="Montserrat" w:eastAsia="Montserrat" w:hAnsi="Montserrat" w:cs="Montserrat"/>
          <w:color w:val="202529"/>
          <w:sz w:val="20"/>
          <w:szCs w:val="20"/>
        </w:rPr>
        <w:t>The current version of this Agreement is posted on the Site of the Copyright Holder and is available on the Internet at http://4th-dimension.info/</w:t>
      </w:r>
    </w:p>
    <w:sectPr w:rsidR="006477B2">
      <w:pgSz w:w="12240" w:h="15840"/>
      <w:pgMar w:top="708"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7B2"/>
    <w:rsid w:val="006477B2"/>
    <w:rsid w:val="00CA77C3"/>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4:docId w14:val="4A7CFBDF"/>
  <w15:docId w15:val="{E5F5412A-F95A-9F43-9748-9C9D05DF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1033</Words>
  <Characters>5894</Characters>
  <Application>Microsoft Office Word</Application>
  <DocSecurity>0</DocSecurity>
  <Lines>49</Lines>
  <Paragraphs>13</Paragraphs>
  <ScaleCrop>false</ScaleCrop>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Валерия Буянова</cp:lastModifiedBy>
  <cp:revision>2</cp:revision>
  <dcterms:created xsi:type="dcterms:W3CDTF">2020-10-16T12:23:00Z</dcterms:created>
  <dcterms:modified xsi:type="dcterms:W3CDTF">2020-10-16T12:24:00Z</dcterms:modified>
</cp:coreProperties>
</file>